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3CB8" w:rsidRPr="00DE02EC" w:rsidRDefault="007C3CB8" w:rsidP="007C3CB8">
      <w:pPr>
        <w:spacing w:after="60"/>
        <w:jc w:val="center"/>
        <w:rPr>
          <w:iCs/>
          <w:sz w:val="22"/>
          <w:szCs w:val="22"/>
          <w:lang w:val="sr-Cyrl-CS"/>
        </w:rPr>
      </w:pPr>
      <w:bookmarkStart w:id="0" w:name="_GoBack"/>
      <w:bookmarkEnd w:id="0"/>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010"/>
        <w:gridCol w:w="574"/>
        <w:gridCol w:w="403"/>
        <w:gridCol w:w="936"/>
        <w:gridCol w:w="639"/>
        <w:gridCol w:w="1486"/>
        <w:gridCol w:w="871"/>
        <w:gridCol w:w="684"/>
      </w:tblGrid>
      <w:tr w:rsidR="007C3CB8" w:rsidRPr="00A22864" w:rsidTr="00184A0C">
        <w:trPr>
          <w:trHeight w:val="227"/>
          <w:jc w:val="center"/>
        </w:trPr>
        <w:tc>
          <w:tcPr>
            <w:tcW w:w="1883" w:type="pct"/>
            <w:gridSpan w:val="2"/>
            <w:vAlign w:val="center"/>
          </w:tcPr>
          <w:p w:rsidR="007C3CB8" w:rsidRPr="00A22864" w:rsidRDefault="007C3CB8" w:rsidP="00D638D4">
            <w:pPr>
              <w:spacing w:after="60"/>
              <w:rPr>
                <w:lang w:val="sr-Cyrl-CS"/>
              </w:rPr>
            </w:pPr>
            <w:r w:rsidRPr="00A22864">
              <w:rPr>
                <w:b/>
                <w:lang w:val="sr-Cyrl-CS"/>
              </w:rPr>
              <w:t>Име и презиме</w:t>
            </w:r>
          </w:p>
        </w:tc>
        <w:tc>
          <w:tcPr>
            <w:tcW w:w="3117" w:type="pct"/>
            <w:gridSpan w:val="7"/>
            <w:vAlign w:val="center"/>
          </w:tcPr>
          <w:p w:rsidR="007C3CB8" w:rsidRPr="00A22864" w:rsidRDefault="00FC043C" w:rsidP="00D638D4">
            <w:pPr>
              <w:spacing w:after="60"/>
              <w:rPr>
                <w:lang w:val="sr-Cyrl-CS"/>
              </w:rPr>
            </w:pPr>
            <w:r>
              <w:rPr>
                <w:lang w:val="sr-Cyrl-CS"/>
              </w:rPr>
              <w:t>Зорица Константиновић</w:t>
            </w:r>
          </w:p>
        </w:tc>
      </w:tr>
      <w:tr w:rsidR="007C3CB8" w:rsidRPr="00A22864" w:rsidTr="00184A0C">
        <w:trPr>
          <w:trHeight w:val="227"/>
          <w:jc w:val="center"/>
        </w:trPr>
        <w:tc>
          <w:tcPr>
            <w:tcW w:w="1883" w:type="pct"/>
            <w:gridSpan w:val="2"/>
            <w:vAlign w:val="center"/>
          </w:tcPr>
          <w:p w:rsidR="007C3CB8" w:rsidRPr="00A22864" w:rsidRDefault="007C3CB8" w:rsidP="00D638D4">
            <w:pPr>
              <w:spacing w:after="60"/>
              <w:rPr>
                <w:lang w:val="sr-Cyrl-CS"/>
              </w:rPr>
            </w:pPr>
            <w:r w:rsidRPr="00A22864">
              <w:rPr>
                <w:b/>
                <w:lang w:val="sr-Cyrl-CS"/>
              </w:rPr>
              <w:t>Звање</w:t>
            </w:r>
          </w:p>
        </w:tc>
        <w:tc>
          <w:tcPr>
            <w:tcW w:w="3117" w:type="pct"/>
            <w:gridSpan w:val="7"/>
            <w:vAlign w:val="center"/>
          </w:tcPr>
          <w:p w:rsidR="007C3CB8" w:rsidRPr="00A22864" w:rsidRDefault="00007D95" w:rsidP="00D638D4">
            <w:pPr>
              <w:spacing w:after="60"/>
              <w:rPr>
                <w:lang w:val="sr-Cyrl-CS"/>
              </w:rPr>
            </w:pPr>
            <w:r>
              <w:rPr>
                <w:lang w:val="sr-Cyrl-CS"/>
              </w:rPr>
              <w:t>в</w:t>
            </w:r>
            <w:r w:rsidR="00FC043C">
              <w:rPr>
                <w:lang w:val="sr-Cyrl-CS"/>
              </w:rPr>
              <w:t>иши научни сарадник</w:t>
            </w:r>
          </w:p>
        </w:tc>
      </w:tr>
      <w:tr w:rsidR="007C3CB8" w:rsidRPr="00A22864" w:rsidTr="00184A0C">
        <w:trPr>
          <w:trHeight w:val="227"/>
          <w:jc w:val="center"/>
        </w:trPr>
        <w:tc>
          <w:tcPr>
            <w:tcW w:w="1883" w:type="pct"/>
            <w:gridSpan w:val="2"/>
            <w:vAlign w:val="center"/>
          </w:tcPr>
          <w:p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117" w:type="pct"/>
            <w:gridSpan w:val="7"/>
            <w:vAlign w:val="center"/>
          </w:tcPr>
          <w:p w:rsidR="007C3CB8" w:rsidRPr="00A22864" w:rsidRDefault="00007D95" w:rsidP="00D638D4">
            <w:pPr>
              <w:spacing w:after="60"/>
              <w:rPr>
                <w:lang w:val="sr-Cyrl-CS"/>
              </w:rPr>
            </w:pPr>
            <w:r>
              <w:rPr>
                <w:lang w:val="sr-Cyrl-CS"/>
              </w:rPr>
              <w:t>ф</w:t>
            </w:r>
            <w:r w:rsidR="00FC043C">
              <w:rPr>
                <w:lang w:val="sr-Cyrl-CS"/>
              </w:rPr>
              <w:t>изика</w:t>
            </w:r>
            <w:r w:rsidR="00012ADB">
              <w:rPr>
                <w:lang w:val="sr-Cyrl-CS"/>
              </w:rPr>
              <w:t xml:space="preserve"> кондензованог стања</w:t>
            </w:r>
          </w:p>
        </w:tc>
      </w:tr>
      <w:tr w:rsidR="00184A0C" w:rsidRPr="00A22864" w:rsidTr="00184A0C">
        <w:trPr>
          <w:trHeight w:val="227"/>
          <w:jc w:val="center"/>
        </w:trPr>
        <w:tc>
          <w:tcPr>
            <w:tcW w:w="764" w:type="pct"/>
            <w:vAlign w:val="center"/>
          </w:tcPr>
          <w:p w:rsidR="007C3CB8" w:rsidRPr="00A22864" w:rsidRDefault="007C3CB8" w:rsidP="00D638D4">
            <w:pPr>
              <w:spacing w:after="60"/>
              <w:rPr>
                <w:lang w:val="sr-Cyrl-CS"/>
              </w:rPr>
            </w:pPr>
            <w:r w:rsidRPr="00A22864">
              <w:rPr>
                <w:b/>
                <w:lang w:val="sr-Cyrl-CS"/>
              </w:rPr>
              <w:t>Академска каријера</w:t>
            </w:r>
          </w:p>
        </w:tc>
        <w:tc>
          <w:tcPr>
            <w:tcW w:w="1119" w:type="pct"/>
            <w:vAlign w:val="center"/>
          </w:tcPr>
          <w:p w:rsidR="007C3CB8" w:rsidRPr="00A22864" w:rsidRDefault="007C3CB8" w:rsidP="00D638D4">
            <w:pPr>
              <w:spacing w:after="60"/>
              <w:rPr>
                <w:lang w:val="sr-Cyrl-CS"/>
              </w:rPr>
            </w:pPr>
            <w:r w:rsidRPr="00A22864">
              <w:rPr>
                <w:lang w:val="sr-Cyrl-CS"/>
              </w:rPr>
              <w:t xml:space="preserve">Година </w:t>
            </w:r>
          </w:p>
        </w:tc>
        <w:tc>
          <w:tcPr>
            <w:tcW w:w="1432" w:type="pct"/>
            <w:gridSpan w:val="4"/>
            <w:vAlign w:val="center"/>
          </w:tcPr>
          <w:p w:rsidR="007C3CB8" w:rsidRPr="00A22864" w:rsidRDefault="007C3CB8" w:rsidP="00D638D4">
            <w:pPr>
              <w:spacing w:after="60"/>
              <w:rPr>
                <w:lang w:val="sr-Cyrl-CS"/>
              </w:rPr>
            </w:pPr>
            <w:r w:rsidRPr="00A22864">
              <w:rPr>
                <w:lang w:val="sr-Cyrl-CS"/>
              </w:rPr>
              <w:t xml:space="preserve">Институција </w:t>
            </w:r>
          </w:p>
        </w:tc>
        <w:tc>
          <w:tcPr>
            <w:tcW w:w="1685" w:type="pct"/>
            <w:gridSpan w:val="3"/>
            <w:vAlign w:val="center"/>
          </w:tcPr>
          <w:p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184A0C" w:rsidRPr="00A22864" w:rsidTr="00184A0C">
        <w:trPr>
          <w:trHeight w:val="227"/>
          <w:jc w:val="center"/>
        </w:trPr>
        <w:tc>
          <w:tcPr>
            <w:tcW w:w="764" w:type="pct"/>
            <w:vAlign w:val="center"/>
          </w:tcPr>
          <w:p w:rsidR="007C3CB8" w:rsidRPr="00A22864" w:rsidRDefault="007C3CB8" w:rsidP="00D638D4">
            <w:pPr>
              <w:spacing w:after="60"/>
              <w:rPr>
                <w:lang w:val="sr-Cyrl-CS"/>
              </w:rPr>
            </w:pPr>
            <w:r w:rsidRPr="00A22864">
              <w:rPr>
                <w:lang w:val="sr-Cyrl-CS"/>
              </w:rPr>
              <w:t>Избор у звање</w:t>
            </w:r>
          </w:p>
        </w:tc>
        <w:tc>
          <w:tcPr>
            <w:tcW w:w="1119" w:type="pct"/>
            <w:vAlign w:val="center"/>
          </w:tcPr>
          <w:p w:rsidR="007C3CB8" w:rsidRPr="00A22864" w:rsidRDefault="007E366B" w:rsidP="00D638D4">
            <w:pPr>
              <w:spacing w:after="60"/>
              <w:rPr>
                <w:lang w:val="sr-Cyrl-CS"/>
              </w:rPr>
            </w:pPr>
            <w:r>
              <w:rPr>
                <w:lang w:val="sr-Cyrl-CS"/>
              </w:rPr>
              <w:t>2014</w:t>
            </w:r>
          </w:p>
        </w:tc>
        <w:tc>
          <w:tcPr>
            <w:tcW w:w="1432" w:type="pct"/>
            <w:gridSpan w:val="4"/>
            <w:vAlign w:val="center"/>
          </w:tcPr>
          <w:p w:rsidR="007C3CB8" w:rsidRPr="00A22864" w:rsidRDefault="00FC043C" w:rsidP="00D638D4">
            <w:pPr>
              <w:spacing w:after="60"/>
              <w:rPr>
                <w:lang w:val="sr-Cyrl-CS"/>
              </w:rPr>
            </w:pPr>
            <w:r>
              <w:rPr>
                <w:lang w:val="sr-Cyrl-CS"/>
              </w:rPr>
              <w:t>Институт за физику</w:t>
            </w:r>
          </w:p>
        </w:tc>
        <w:tc>
          <w:tcPr>
            <w:tcW w:w="1685" w:type="pct"/>
            <w:gridSpan w:val="3"/>
            <w:vAlign w:val="center"/>
          </w:tcPr>
          <w:p w:rsidR="007C3CB8" w:rsidRPr="00A22864" w:rsidRDefault="006D5912" w:rsidP="00D638D4">
            <w:pPr>
              <w:spacing w:after="60"/>
              <w:rPr>
                <w:lang w:val="sr-Cyrl-CS"/>
              </w:rPr>
            </w:pPr>
            <w:r>
              <w:rPr>
                <w:lang w:val="sr-Cyrl-CS"/>
              </w:rPr>
              <w:t>Ф</w:t>
            </w:r>
            <w:r w:rsidR="00FC043C">
              <w:rPr>
                <w:lang w:val="sr-Cyrl-CS"/>
              </w:rPr>
              <w:t>изика</w:t>
            </w:r>
            <w:r>
              <w:rPr>
                <w:lang w:val="sr-Cyrl-CS"/>
              </w:rPr>
              <w:t xml:space="preserve"> кондензованог стања</w:t>
            </w:r>
          </w:p>
        </w:tc>
      </w:tr>
      <w:tr w:rsidR="00184A0C" w:rsidRPr="00A22864" w:rsidTr="00184A0C">
        <w:trPr>
          <w:trHeight w:val="227"/>
          <w:jc w:val="center"/>
        </w:trPr>
        <w:tc>
          <w:tcPr>
            <w:tcW w:w="764" w:type="pct"/>
            <w:vAlign w:val="center"/>
          </w:tcPr>
          <w:p w:rsidR="007C3CB8" w:rsidRPr="00A22864" w:rsidRDefault="007C3CB8" w:rsidP="00D638D4">
            <w:pPr>
              <w:spacing w:after="60"/>
              <w:rPr>
                <w:lang w:val="sr-Cyrl-CS"/>
              </w:rPr>
            </w:pPr>
            <w:r w:rsidRPr="00A22864">
              <w:rPr>
                <w:lang w:val="sr-Cyrl-CS"/>
              </w:rPr>
              <w:t>Докторат</w:t>
            </w:r>
          </w:p>
        </w:tc>
        <w:tc>
          <w:tcPr>
            <w:tcW w:w="1119" w:type="pct"/>
            <w:vAlign w:val="center"/>
          </w:tcPr>
          <w:p w:rsidR="007C3CB8" w:rsidRPr="00A22864" w:rsidRDefault="00FC043C" w:rsidP="00D638D4">
            <w:pPr>
              <w:spacing w:after="60"/>
              <w:rPr>
                <w:lang w:val="sr-Cyrl-CS"/>
              </w:rPr>
            </w:pPr>
            <w:r>
              <w:rPr>
                <w:lang w:val="sr-Cyrl-CS"/>
              </w:rPr>
              <w:t>2000</w:t>
            </w:r>
          </w:p>
        </w:tc>
        <w:tc>
          <w:tcPr>
            <w:tcW w:w="1432" w:type="pct"/>
            <w:gridSpan w:val="4"/>
            <w:vAlign w:val="center"/>
          </w:tcPr>
          <w:p w:rsidR="007C3CB8" w:rsidRPr="00A22864" w:rsidRDefault="00FC043C" w:rsidP="00D638D4">
            <w:pPr>
              <w:spacing w:after="60"/>
              <w:rPr>
                <w:lang w:val="sr-Cyrl-CS"/>
              </w:rPr>
            </w:pPr>
            <w:r>
              <w:rPr>
                <w:lang w:val="sr-Cyrl-CS"/>
              </w:rPr>
              <w:t>Универзитет Париз 11</w:t>
            </w:r>
          </w:p>
        </w:tc>
        <w:tc>
          <w:tcPr>
            <w:tcW w:w="1685" w:type="pct"/>
            <w:gridSpan w:val="3"/>
            <w:vAlign w:val="center"/>
          </w:tcPr>
          <w:p w:rsidR="007C3CB8" w:rsidRPr="00A22864" w:rsidRDefault="00FC043C" w:rsidP="006D5912">
            <w:pPr>
              <w:spacing w:after="60"/>
              <w:rPr>
                <w:lang w:val="sr-Cyrl-CS"/>
              </w:rPr>
            </w:pPr>
            <w:r>
              <w:rPr>
                <w:lang w:val="sr-Cyrl-CS"/>
              </w:rPr>
              <w:t xml:space="preserve">Физика </w:t>
            </w:r>
            <w:r w:rsidR="006D5912">
              <w:rPr>
                <w:lang w:val="sr-Cyrl-CS"/>
              </w:rPr>
              <w:t>кондензованог</w:t>
            </w:r>
            <w:r>
              <w:rPr>
                <w:lang w:val="sr-Cyrl-CS"/>
              </w:rPr>
              <w:t xml:space="preserve"> стања</w:t>
            </w:r>
          </w:p>
        </w:tc>
      </w:tr>
      <w:tr w:rsidR="00184A0C" w:rsidRPr="00A22864" w:rsidTr="00184A0C">
        <w:trPr>
          <w:trHeight w:val="227"/>
          <w:jc w:val="center"/>
        </w:trPr>
        <w:tc>
          <w:tcPr>
            <w:tcW w:w="764" w:type="pct"/>
            <w:vAlign w:val="center"/>
          </w:tcPr>
          <w:p w:rsidR="007C3CB8" w:rsidRPr="000D32C3" w:rsidRDefault="007C3CB8" w:rsidP="00D638D4">
            <w:pPr>
              <w:spacing w:after="60"/>
            </w:pPr>
            <w:r>
              <w:t>Магистратура</w:t>
            </w:r>
          </w:p>
        </w:tc>
        <w:tc>
          <w:tcPr>
            <w:tcW w:w="1119" w:type="pct"/>
            <w:vAlign w:val="center"/>
          </w:tcPr>
          <w:p w:rsidR="007C3CB8" w:rsidRPr="00A22864" w:rsidRDefault="00FC043C" w:rsidP="00D638D4">
            <w:pPr>
              <w:spacing w:after="60"/>
              <w:rPr>
                <w:lang w:val="sr-Cyrl-CS"/>
              </w:rPr>
            </w:pPr>
            <w:r>
              <w:rPr>
                <w:lang w:val="sr-Cyrl-CS"/>
              </w:rPr>
              <w:t>1996</w:t>
            </w:r>
          </w:p>
        </w:tc>
        <w:tc>
          <w:tcPr>
            <w:tcW w:w="1432" w:type="pct"/>
            <w:gridSpan w:val="4"/>
            <w:vAlign w:val="center"/>
          </w:tcPr>
          <w:p w:rsidR="007C3CB8" w:rsidRPr="00A22864" w:rsidRDefault="00FC043C" w:rsidP="00D638D4">
            <w:pPr>
              <w:spacing w:after="60"/>
              <w:rPr>
                <w:lang w:val="sr-Cyrl-CS"/>
              </w:rPr>
            </w:pPr>
            <w:r>
              <w:rPr>
                <w:lang w:val="sr-Cyrl-CS"/>
              </w:rPr>
              <w:t>Институт за физику</w:t>
            </w:r>
          </w:p>
        </w:tc>
        <w:tc>
          <w:tcPr>
            <w:tcW w:w="1685" w:type="pct"/>
            <w:gridSpan w:val="3"/>
            <w:vAlign w:val="center"/>
          </w:tcPr>
          <w:p w:rsidR="007C3CB8" w:rsidRPr="00A22864" w:rsidRDefault="00FC043C" w:rsidP="00D638D4">
            <w:pPr>
              <w:spacing w:after="60"/>
              <w:rPr>
                <w:lang w:val="sr-Cyrl-CS"/>
              </w:rPr>
            </w:pPr>
            <w:r>
              <w:rPr>
                <w:lang w:val="sr-Cyrl-CS"/>
              </w:rPr>
              <w:t xml:space="preserve">Физика </w:t>
            </w:r>
            <w:r w:rsidR="006D5912">
              <w:rPr>
                <w:lang w:val="sr-Cyrl-CS"/>
              </w:rPr>
              <w:t>кондензованог стања</w:t>
            </w:r>
          </w:p>
        </w:tc>
      </w:tr>
      <w:tr w:rsidR="00184A0C" w:rsidRPr="00A22864" w:rsidTr="00184A0C">
        <w:trPr>
          <w:trHeight w:val="227"/>
          <w:jc w:val="center"/>
        </w:trPr>
        <w:tc>
          <w:tcPr>
            <w:tcW w:w="764" w:type="pct"/>
            <w:vAlign w:val="center"/>
          </w:tcPr>
          <w:p w:rsidR="007C3CB8" w:rsidRPr="007A15FF" w:rsidRDefault="007A15FF" w:rsidP="00D638D4">
            <w:pPr>
              <w:spacing w:after="60"/>
              <w:rPr>
                <w:lang w:val="sr-Cyrl-RS"/>
              </w:rPr>
            </w:pPr>
            <w:r>
              <w:rPr>
                <w:lang w:val="sr-Cyrl-RS"/>
              </w:rPr>
              <w:t>Мастер</w:t>
            </w:r>
          </w:p>
        </w:tc>
        <w:tc>
          <w:tcPr>
            <w:tcW w:w="1119" w:type="pct"/>
            <w:vAlign w:val="center"/>
          </w:tcPr>
          <w:p w:rsidR="007C3CB8" w:rsidRPr="00A22864" w:rsidRDefault="00FC043C" w:rsidP="00D638D4">
            <w:pPr>
              <w:spacing w:after="60"/>
              <w:rPr>
                <w:lang w:val="sr-Cyrl-CS"/>
              </w:rPr>
            </w:pPr>
            <w:r>
              <w:rPr>
                <w:lang w:val="sr-Cyrl-CS"/>
              </w:rPr>
              <w:t>1995</w:t>
            </w:r>
          </w:p>
        </w:tc>
        <w:tc>
          <w:tcPr>
            <w:tcW w:w="1432" w:type="pct"/>
            <w:gridSpan w:val="4"/>
            <w:vAlign w:val="center"/>
          </w:tcPr>
          <w:p w:rsidR="007C3CB8" w:rsidRPr="00A22864" w:rsidRDefault="00FC043C" w:rsidP="00D638D4">
            <w:pPr>
              <w:spacing w:after="60"/>
              <w:rPr>
                <w:lang w:val="sr-Cyrl-CS"/>
              </w:rPr>
            </w:pPr>
            <w:r>
              <w:rPr>
                <w:lang w:val="sr-Cyrl-CS"/>
              </w:rPr>
              <w:t>Универзитет Париз 11</w:t>
            </w:r>
          </w:p>
        </w:tc>
        <w:tc>
          <w:tcPr>
            <w:tcW w:w="1685" w:type="pct"/>
            <w:gridSpan w:val="3"/>
            <w:vAlign w:val="center"/>
          </w:tcPr>
          <w:p w:rsidR="007C3CB8" w:rsidRPr="00A22864" w:rsidRDefault="00FC043C" w:rsidP="00D638D4">
            <w:pPr>
              <w:spacing w:after="60"/>
              <w:rPr>
                <w:lang w:val="sr-Cyrl-CS"/>
              </w:rPr>
            </w:pPr>
            <w:r>
              <w:rPr>
                <w:lang w:val="sr-Cyrl-CS"/>
              </w:rPr>
              <w:t xml:space="preserve">Физика </w:t>
            </w:r>
            <w:r w:rsidR="006D5912">
              <w:rPr>
                <w:lang w:val="sr-Cyrl-CS"/>
              </w:rPr>
              <w:t xml:space="preserve">кондензованог </w:t>
            </w:r>
            <w:r>
              <w:rPr>
                <w:lang w:val="sr-Cyrl-CS"/>
              </w:rPr>
              <w:t>стања</w:t>
            </w:r>
          </w:p>
        </w:tc>
      </w:tr>
      <w:tr w:rsidR="00184A0C" w:rsidRPr="00A22864" w:rsidTr="00184A0C">
        <w:trPr>
          <w:trHeight w:val="227"/>
          <w:jc w:val="center"/>
        </w:trPr>
        <w:tc>
          <w:tcPr>
            <w:tcW w:w="764" w:type="pct"/>
            <w:vAlign w:val="center"/>
          </w:tcPr>
          <w:p w:rsidR="007C3CB8" w:rsidRPr="00A22864" w:rsidRDefault="007C3CB8" w:rsidP="00D638D4">
            <w:pPr>
              <w:spacing w:after="60"/>
              <w:rPr>
                <w:lang w:val="sr-Cyrl-CS"/>
              </w:rPr>
            </w:pPr>
            <w:r w:rsidRPr="00A22864">
              <w:rPr>
                <w:lang w:val="sr-Cyrl-CS"/>
              </w:rPr>
              <w:t>Диплома</w:t>
            </w:r>
          </w:p>
        </w:tc>
        <w:tc>
          <w:tcPr>
            <w:tcW w:w="1119" w:type="pct"/>
            <w:vAlign w:val="center"/>
          </w:tcPr>
          <w:p w:rsidR="007C3CB8" w:rsidRPr="00A22864" w:rsidRDefault="00FC043C" w:rsidP="00D638D4">
            <w:pPr>
              <w:spacing w:after="60"/>
              <w:rPr>
                <w:lang w:val="sr-Cyrl-CS"/>
              </w:rPr>
            </w:pPr>
            <w:r>
              <w:rPr>
                <w:lang w:val="sr-Cyrl-CS"/>
              </w:rPr>
              <w:t>1994</w:t>
            </w:r>
          </w:p>
        </w:tc>
        <w:tc>
          <w:tcPr>
            <w:tcW w:w="1432" w:type="pct"/>
            <w:gridSpan w:val="4"/>
            <w:vAlign w:val="center"/>
          </w:tcPr>
          <w:p w:rsidR="007C3CB8" w:rsidRPr="00A22864" w:rsidRDefault="00FC043C" w:rsidP="00D638D4">
            <w:pPr>
              <w:spacing w:after="60"/>
              <w:rPr>
                <w:lang w:val="sr-Cyrl-CS"/>
              </w:rPr>
            </w:pPr>
            <w:r>
              <w:rPr>
                <w:lang w:val="sr-Cyrl-CS"/>
              </w:rPr>
              <w:t>Физички факултет, УБ</w:t>
            </w:r>
          </w:p>
        </w:tc>
        <w:tc>
          <w:tcPr>
            <w:tcW w:w="1685" w:type="pct"/>
            <w:gridSpan w:val="3"/>
            <w:vAlign w:val="center"/>
          </w:tcPr>
          <w:p w:rsidR="007C3CB8" w:rsidRPr="00A22864" w:rsidRDefault="00FC043C" w:rsidP="00D638D4">
            <w:pPr>
              <w:spacing w:after="60"/>
              <w:rPr>
                <w:lang w:val="sr-Cyrl-CS"/>
              </w:rPr>
            </w:pPr>
            <w:r>
              <w:rPr>
                <w:lang w:val="sr-Cyrl-CS"/>
              </w:rPr>
              <w:t>Т</w:t>
            </w:r>
            <w:r w:rsidR="007A15FF">
              <w:rPr>
                <w:lang w:val="sr-Cyrl-CS"/>
              </w:rPr>
              <w:t>еоријска</w:t>
            </w:r>
            <w:r w:rsidR="006D5912">
              <w:rPr>
                <w:lang w:val="sr-Cyrl-CS"/>
              </w:rPr>
              <w:t xml:space="preserve"> </w:t>
            </w:r>
            <w:r>
              <w:rPr>
                <w:lang w:val="sr-Cyrl-CS"/>
              </w:rPr>
              <w:t>физика</w:t>
            </w:r>
          </w:p>
        </w:tc>
      </w:tr>
      <w:tr w:rsidR="007C3CB8" w:rsidRPr="00A22864" w:rsidTr="00012ADB">
        <w:trPr>
          <w:trHeight w:val="227"/>
          <w:jc w:val="center"/>
        </w:trPr>
        <w:tc>
          <w:tcPr>
            <w:tcW w:w="5000" w:type="pct"/>
            <w:gridSpan w:val="9"/>
            <w:vAlign w:val="center"/>
          </w:tcPr>
          <w:p w:rsidR="007C3CB8" w:rsidRPr="00A22864" w:rsidRDefault="007C3CB8"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423718" w:rsidRPr="00A22864" w:rsidTr="00184A0C">
        <w:trPr>
          <w:trHeight w:val="227"/>
          <w:jc w:val="center"/>
        </w:trPr>
        <w:tc>
          <w:tcPr>
            <w:tcW w:w="764" w:type="pct"/>
            <w:vAlign w:val="center"/>
          </w:tcPr>
          <w:p w:rsidR="007C3CB8" w:rsidRPr="00A22864" w:rsidRDefault="007C3CB8" w:rsidP="00D638D4">
            <w:pPr>
              <w:spacing w:after="60"/>
              <w:rPr>
                <w:lang w:val="sr-Cyrl-CS"/>
              </w:rPr>
            </w:pPr>
            <w:r w:rsidRPr="00A22864">
              <w:rPr>
                <w:lang w:val="sr-Cyrl-CS"/>
              </w:rPr>
              <w:t>Р.Б.</w:t>
            </w:r>
          </w:p>
        </w:tc>
        <w:tc>
          <w:tcPr>
            <w:tcW w:w="1670" w:type="pct"/>
            <w:gridSpan w:val="3"/>
            <w:vAlign w:val="center"/>
          </w:tcPr>
          <w:p w:rsidR="007C3CB8" w:rsidRPr="000D32C3" w:rsidRDefault="007C3CB8" w:rsidP="00D638D4">
            <w:pPr>
              <w:spacing w:after="60"/>
            </w:pPr>
            <w:r w:rsidRPr="00A22864">
              <w:rPr>
                <w:lang w:val="sr-Cyrl-CS"/>
              </w:rPr>
              <w:t>Наслов дисертације</w:t>
            </w:r>
            <w:r>
              <w:t xml:space="preserve">- докторског уметничког пројекта </w:t>
            </w:r>
          </w:p>
        </w:tc>
        <w:tc>
          <w:tcPr>
            <w:tcW w:w="881" w:type="pct"/>
            <w:gridSpan w:val="2"/>
            <w:vAlign w:val="center"/>
          </w:tcPr>
          <w:p w:rsidR="007C3CB8" w:rsidRPr="00A22864" w:rsidRDefault="007C3CB8" w:rsidP="00D638D4">
            <w:pPr>
              <w:spacing w:after="60"/>
              <w:rPr>
                <w:lang w:val="sr-Cyrl-CS"/>
              </w:rPr>
            </w:pPr>
            <w:r w:rsidRPr="00A22864">
              <w:rPr>
                <w:lang w:val="sr-Cyrl-CS"/>
              </w:rPr>
              <w:t>Име кандидата</w:t>
            </w:r>
          </w:p>
        </w:tc>
        <w:tc>
          <w:tcPr>
            <w:tcW w:w="828" w:type="pct"/>
            <w:vAlign w:val="center"/>
          </w:tcPr>
          <w:p w:rsidR="007C3CB8" w:rsidRPr="00A22864" w:rsidRDefault="007C3CB8" w:rsidP="00D638D4">
            <w:pPr>
              <w:spacing w:after="60"/>
              <w:rPr>
                <w:lang w:val="sr-Cyrl-CS"/>
              </w:rPr>
            </w:pPr>
            <w:r w:rsidRPr="00A22864">
              <w:rPr>
                <w:lang w:val="sr-Cyrl-CS"/>
              </w:rPr>
              <w:t xml:space="preserve">*пријављена </w:t>
            </w:r>
          </w:p>
        </w:tc>
        <w:tc>
          <w:tcPr>
            <w:tcW w:w="857" w:type="pct"/>
            <w:gridSpan w:val="2"/>
            <w:vAlign w:val="center"/>
          </w:tcPr>
          <w:p w:rsidR="007C3CB8" w:rsidRPr="00A22864" w:rsidRDefault="007C3CB8" w:rsidP="00D638D4">
            <w:pPr>
              <w:spacing w:after="60"/>
              <w:rPr>
                <w:lang w:val="sr-Cyrl-CS"/>
              </w:rPr>
            </w:pPr>
            <w:r w:rsidRPr="00A22864">
              <w:rPr>
                <w:lang w:val="sr-Cyrl-CS"/>
              </w:rPr>
              <w:t>** одбрањена</w:t>
            </w:r>
          </w:p>
        </w:tc>
      </w:tr>
      <w:tr w:rsidR="00423718" w:rsidRPr="00A22864" w:rsidTr="00184A0C">
        <w:trPr>
          <w:trHeight w:val="227"/>
          <w:jc w:val="center"/>
        </w:trPr>
        <w:tc>
          <w:tcPr>
            <w:tcW w:w="764" w:type="pct"/>
            <w:vAlign w:val="center"/>
          </w:tcPr>
          <w:p w:rsidR="007C3CB8" w:rsidRPr="00A22864" w:rsidRDefault="006228ED" w:rsidP="00D638D4">
            <w:pPr>
              <w:spacing w:after="60"/>
              <w:rPr>
                <w:lang w:val="sr-Cyrl-CS"/>
              </w:rPr>
            </w:pPr>
            <w:r>
              <w:rPr>
                <w:lang w:val="sr-Cyrl-CS"/>
              </w:rPr>
              <w:t>1</w:t>
            </w:r>
          </w:p>
        </w:tc>
        <w:tc>
          <w:tcPr>
            <w:tcW w:w="1670" w:type="pct"/>
            <w:gridSpan w:val="3"/>
            <w:vAlign w:val="center"/>
          </w:tcPr>
          <w:p w:rsidR="007C3CB8" w:rsidRPr="00A22864" w:rsidRDefault="00012ADB" w:rsidP="00D638D4">
            <w:pPr>
              <w:spacing w:after="60"/>
              <w:rPr>
                <w:lang w:val="sr-Cyrl-CS"/>
              </w:rPr>
            </w:pPr>
            <w:r>
              <w:rPr>
                <w:lang w:val="sr-Cyrl-CS"/>
              </w:rPr>
              <w:t>Танки слојеви од феромагнетног оксидног изолатора</w:t>
            </w:r>
          </w:p>
        </w:tc>
        <w:tc>
          <w:tcPr>
            <w:tcW w:w="881" w:type="pct"/>
            <w:gridSpan w:val="2"/>
            <w:vAlign w:val="center"/>
          </w:tcPr>
          <w:p w:rsidR="007C3CB8" w:rsidRPr="00A22864" w:rsidRDefault="00AA300C" w:rsidP="00D638D4">
            <w:pPr>
              <w:spacing w:after="60"/>
              <w:rPr>
                <w:lang w:val="sr-Cyrl-CS"/>
              </w:rPr>
            </w:pPr>
            <w:r>
              <w:rPr>
                <w:lang w:val="sr-Cyrl-CS"/>
              </w:rPr>
              <w:t>Моник</w:t>
            </w:r>
            <w:r w:rsidR="006228ED">
              <w:rPr>
                <w:lang w:val="sr-Cyrl-CS"/>
              </w:rPr>
              <w:t>а Бернал</w:t>
            </w:r>
          </w:p>
        </w:tc>
        <w:tc>
          <w:tcPr>
            <w:tcW w:w="828" w:type="pct"/>
            <w:vAlign w:val="center"/>
          </w:tcPr>
          <w:p w:rsidR="007C3CB8" w:rsidRPr="00A22864" w:rsidRDefault="006228ED" w:rsidP="00D638D4">
            <w:pPr>
              <w:spacing w:after="60"/>
              <w:rPr>
                <w:lang w:val="sr-Cyrl-CS"/>
              </w:rPr>
            </w:pPr>
            <w:r>
              <w:rPr>
                <w:lang w:val="sr-Cyrl-CS"/>
              </w:rPr>
              <w:t>2017</w:t>
            </w:r>
          </w:p>
        </w:tc>
        <w:tc>
          <w:tcPr>
            <w:tcW w:w="857" w:type="pct"/>
            <w:gridSpan w:val="2"/>
            <w:vAlign w:val="center"/>
          </w:tcPr>
          <w:p w:rsidR="007C3CB8" w:rsidRPr="00A22864" w:rsidRDefault="007C3CB8" w:rsidP="00D638D4">
            <w:pPr>
              <w:spacing w:after="60"/>
              <w:rPr>
                <w:lang w:val="sr-Cyrl-CS"/>
              </w:rPr>
            </w:pPr>
          </w:p>
        </w:tc>
      </w:tr>
      <w:tr w:rsidR="007C3CB8" w:rsidRPr="00012ADB" w:rsidTr="00012ADB">
        <w:trPr>
          <w:trHeight w:val="227"/>
          <w:jc w:val="center"/>
        </w:trPr>
        <w:tc>
          <w:tcPr>
            <w:tcW w:w="5000" w:type="pct"/>
            <w:gridSpan w:val="9"/>
            <w:vAlign w:val="center"/>
          </w:tcPr>
          <w:p w:rsidR="007C3CB8" w:rsidRPr="00A22864" w:rsidRDefault="007C3CB8" w:rsidP="00D638D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7C3CB8" w:rsidRPr="00A22864" w:rsidTr="00012ADB">
        <w:trPr>
          <w:trHeight w:val="227"/>
          <w:jc w:val="center"/>
        </w:trPr>
        <w:tc>
          <w:tcPr>
            <w:tcW w:w="5000" w:type="pct"/>
            <w:gridSpan w:val="9"/>
            <w:vAlign w:val="center"/>
          </w:tcPr>
          <w:p w:rsidR="007C3CB8" w:rsidRPr="004E59A6" w:rsidRDefault="007C3CB8" w:rsidP="00D638D4">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tc>
      </w:tr>
      <w:tr w:rsidR="007A15FF" w:rsidRPr="00A22864" w:rsidTr="00184A0C">
        <w:trPr>
          <w:trHeight w:val="227"/>
          <w:jc w:val="center"/>
        </w:trPr>
        <w:tc>
          <w:tcPr>
            <w:tcW w:w="764" w:type="pct"/>
            <w:vAlign w:val="center"/>
          </w:tcPr>
          <w:p w:rsidR="007C3CB8" w:rsidRPr="00184A0C" w:rsidRDefault="00184A0C" w:rsidP="00D638D4">
            <w:pPr>
              <w:spacing w:after="60"/>
              <w:rPr>
                <w:lang w:val="es-ES"/>
              </w:rPr>
            </w:pPr>
            <w:r w:rsidRPr="00184A0C">
              <w:rPr>
                <w:lang w:val="es-ES"/>
              </w:rPr>
              <w:t>1</w:t>
            </w:r>
          </w:p>
        </w:tc>
        <w:tc>
          <w:tcPr>
            <w:tcW w:w="3866" w:type="pct"/>
            <w:gridSpan w:val="7"/>
            <w:vAlign w:val="center"/>
          </w:tcPr>
          <w:p w:rsidR="007C3CB8" w:rsidRPr="00184A0C" w:rsidRDefault="00184A0C" w:rsidP="00D638D4">
            <w:pPr>
              <w:spacing w:after="60"/>
              <w:rPr>
                <w:b/>
                <w:lang w:val="en-US"/>
              </w:rPr>
            </w:pPr>
            <w:r w:rsidRPr="0079067C">
              <w:rPr>
                <w:lang w:val="sr-Cyrl-RS"/>
              </w:rPr>
              <w:t xml:space="preserve">M. Bernal-Salamanca, </w:t>
            </w:r>
            <w:r w:rsidRPr="0079067C">
              <w:rPr>
                <w:b/>
                <w:lang w:val="sr-Cyrl-RS"/>
              </w:rPr>
              <w:t>Z. Konstantinović</w:t>
            </w:r>
            <w:r>
              <w:rPr>
                <w:lang w:val="sr-Cyrl-RS"/>
              </w:rPr>
              <w:t xml:space="preserve">, </w:t>
            </w:r>
            <w:r w:rsidRPr="0079067C">
              <w:rPr>
                <w:lang w:val="sr-Cyrl-RS"/>
              </w:rPr>
              <w:t xml:space="preserve">C. Frontera, </w:t>
            </w:r>
            <w:r>
              <w:t xml:space="preserve">V. Fuentes, </w:t>
            </w:r>
            <w:r w:rsidRPr="0079067C">
              <w:rPr>
                <w:lang w:val="sr-Cyrl-RS"/>
              </w:rPr>
              <w:t xml:space="preserve">A. Pomar, </w:t>
            </w:r>
            <w:r>
              <w:rPr>
                <w:lang w:val="sr-Cyrl-RS"/>
              </w:rPr>
              <w:t>Ll. Balcells,</w:t>
            </w:r>
            <w:r w:rsidRPr="0079067C">
              <w:rPr>
                <w:lang w:val="sr-Cyrl-RS"/>
              </w:rPr>
              <w:t xml:space="preserve"> and B. Martínez, </w:t>
            </w:r>
            <w:r>
              <w:rPr>
                <w:lang w:val="sr-Cyrl-RS"/>
              </w:rPr>
              <w:t>„</w:t>
            </w:r>
            <w:r w:rsidRPr="0079067C">
              <w:rPr>
                <w:lang w:val="sr-Cyrl-RS"/>
              </w:rPr>
              <w:t>Formation of Nickel Oxide Nanocuboids in Ferromagnetic La</w:t>
            </w:r>
            <w:r w:rsidRPr="0079067C">
              <w:rPr>
                <w:vertAlign w:val="subscript"/>
                <w:lang w:val="sr-Cyrl-RS"/>
              </w:rPr>
              <w:t>2</w:t>
            </w:r>
            <w:r w:rsidRPr="0079067C">
              <w:rPr>
                <w:lang w:val="sr-Cyrl-RS"/>
              </w:rPr>
              <w:t>Ni</w:t>
            </w:r>
            <w:r w:rsidRPr="0079067C">
              <w:rPr>
                <w:vertAlign w:val="subscript"/>
                <w:lang w:val="sr-Cyrl-RS"/>
              </w:rPr>
              <w:t>1−x</w:t>
            </w:r>
            <w:r w:rsidRPr="0079067C">
              <w:rPr>
                <w:lang w:val="sr-Cyrl-RS"/>
              </w:rPr>
              <w:t>Mn</w:t>
            </w:r>
            <w:r w:rsidRPr="0079067C">
              <w:rPr>
                <w:vertAlign w:val="subscript"/>
                <w:lang w:val="sr-Cyrl-RS"/>
              </w:rPr>
              <w:t>1+x</w:t>
            </w:r>
            <w:r w:rsidRPr="0079067C">
              <w:rPr>
                <w:lang w:val="sr-Cyrl-RS"/>
              </w:rPr>
              <w:t>O</w:t>
            </w:r>
            <w:r w:rsidRPr="0079067C">
              <w:rPr>
                <w:vertAlign w:val="subscript"/>
                <w:lang w:val="sr-Cyrl-RS"/>
              </w:rPr>
              <w:t>6</w:t>
            </w:r>
            <w:r>
              <w:rPr>
                <w:lang w:val="sr-Cyrl-RS"/>
              </w:rPr>
              <w:t>“</w:t>
            </w:r>
            <w:r w:rsidRPr="0079067C">
              <w:rPr>
                <w:lang w:val="sr-Cyrl-RS"/>
              </w:rPr>
              <w:t xml:space="preserve">, </w:t>
            </w:r>
            <w:r w:rsidRPr="002014BE">
              <w:rPr>
                <w:lang w:val="en-US"/>
              </w:rPr>
              <w:t>Nanomaterials</w:t>
            </w:r>
            <w:r w:rsidRPr="0079067C">
              <w:rPr>
                <w:lang w:val="sr-Cyrl-RS"/>
              </w:rPr>
              <w:t xml:space="preserve"> </w:t>
            </w:r>
            <w:r w:rsidRPr="008E0805">
              <w:rPr>
                <w:lang w:val="sr-Cyrl-RS"/>
              </w:rPr>
              <w:t>11</w:t>
            </w:r>
            <w:r w:rsidRPr="0079067C">
              <w:rPr>
                <w:lang w:val="sr-Cyrl-RS"/>
              </w:rPr>
              <w:t xml:space="preserve">, </w:t>
            </w:r>
            <w:r w:rsidRPr="00CC175C">
              <w:rPr>
                <w:lang w:val="sr-Cyrl-RS"/>
              </w:rPr>
              <w:t xml:space="preserve">804 </w:t>
            </w:r>
            <w:r w:rsidRPr="0079067C">
              <w:rPr>
                <w:lang w:val="sr-Cyrl-RS"/>
              </w:rPr>
              <w:t>(20</w:t>
            </w:r>
            <w:r w:rsidRPr="00CC175C">
              <w:rPr>
                <w:lang w:val="sr-Cyrl-RS"/>
              </w:rPr>
              <w:t>21</w:t>
            </w:r>
            <w:r w:rsidRPr="00184A0C">
              <w:rPr>
                <w:lang w:val="en-US"/>
              </w:rPr>
              <w:t>)</w:t>
            </w:r>
          </w:p>
        </w:tc>
        <w:tc>
          <w:tcPr>
            <w:tcW w:w="370" w:type="pct"/>
            <w:vAlign w:val="center"/>
          </w:tcPr>
          <w:p w:rsidR="007C3CB8" w:rsidRPr="00184A0C" w:rsidRDefault="00184A0C" w:rsidP="00D638D4">
            <w:pPr>
              <w:spacing w:after="60"/>
              <w:rPr>
                <w:lang w:val="es-ES"/>
              </w:rPr>
            </w:pPr>
            <w:r>
              <w:rPr>
                <w:lang w:val="es-ES"/>
              </w:rPr>
              <w:t>M21</w:t>
            </w:r>
          </w:p>
        </w:tc>
      </w:tr>
      <w:tr w:rsidR="007A15FF" w:rsidRPr="00A22864" w:rsidTr="00184A0C">
        <w:trPr>
          <w:trHeight w:val="227"/>
          <w:jc w:val="center"/>
        </w:trPr>
        <w:tc>
          <w:tcPr>
            <w:tcW w:w="764" w:type="pct"/>
            <w:vAlign w:val="center"/>
          </w:tcPr>
          <w:p w:rsidR="007C3CB8" w:rsidRPr="00184A0C" w:rsidRDefault="00184A0C" w:rsidP="00D638D4">
            <w:pPr>
              <w:spacing w:after="60"/>
              <w:rPr>
                <w:lang w:val="es-ES"/>
              </w:rPr>
            </w:pPr>
            <w:r>
              <w:rPr>
                <w:lang w:val="es-ES"/>
              </w:rPr>
              <w:t>2</w:t>
            </w:r>
          </w:p>
        </w:tc>
        <w:tc>
          <w:tcPr>
            <w:tcW w:w="3866" w:type="pct"/>
            <w:gridSpan w:val="7"/>
            <w:vAlign w:val="center"/>
          </w:tcPr>
          <w:p w:rsidR="007C3CB8" w:rsidRPr="00A22864" w:rsidRDefault="00184A0C" w:rsidP="00D638D4">
            <w:pPr>
              <w:spacing w:after="60"/>
              <w:rPr>
                <w:b/>
                <w:lang w:val="sr-Cyrl-CS"/>
              </w:rPr>
            </w:pPr>
            <w:r>
              <w:t>J</w:t>
            </w:r>
            <w:r w:rsidRPr="00DD12A2">
              <w:rPr>
                <w:lang w:val="sr-Cyrl-RS"/>
              </w:rPr>
              <w:t xml:space="preserve">. Labra-Muñoz, </w:t>
            </w:r>
            <w:r w:rsidRPr="00DD12A2">
              <w:rPr>
                <w:b/>
                <w:lang w:val="sr-Cyrl-RS"/>
              </w:rPr>
              <w:t>Z. Konstantinović</w:t>
            </w:r>
            <w:r w:rsidRPr="00DD12A2">
              <w:rPr>
                <w:lang w:val="sr-Cyrl-RS"/>
              </w:rPr>
              <w:t>, Ll. Balcells, A. Pomar, H. S. J. van der Zant and D. Dulic</w:t>
            </w:r>
            <w:r w:rsidRPr="00DD12A2">
              <w:rPr>
                <w:lang w:val="en-US"/>
              </w:rPr>
              <w:t xml:space="preserve">, </w:t>
            </w:r>
            <w:r>
              <w:rPr>
                <w:lang w:val="sr-Cyrl-RS"/>
              </w:rPr>
              <w:t>„</w:t>
            </w:r>
            <w:r w:rsidRPr="00DD12A2">
              <w:rPr>
                <w:lang w:val="en-US"/>
              </w:rPr>
              <w:t xml:space="preserve">Trapping and Electrical Characterization of Single Core/Shell Iron-Based Nanoparticles in Self-Aligned </w:t>
            </w:r>
            <w:proofErr w:type="spellStart"/>
            <w:r w:rsidRPr="00DD12A2">
              <w:rPr>
                <w:lang w:val="en-US"/>
              </w:rPr>
              <w:t>Nanogaps</w:t>
            </w:r>
            <w:proofErr w:type="spellEnd"/>
            <w:r>
              <w:rPr>
                <w:lang w:val="sr-Cyrl-RS"/>
              </w:rPr>
              <w:t>“</w:t>
            </w:r>
            <w:r w:rsidRPr="00DD12A2">
              <w:rPr>
                <w:lang w:val="en-US"/>
              </w:rPr>
              <w:t>, Appl. Phys. Lett. 115, 063104 (2019)</w:t>
            </w:r>
          </w:p>
        </w:tc>
        <w:tc>
          <w:tcPr>
            <w:tcW w:w="370" w:type="pct"/>
            <w:vAlign w:val="center"/>
          </w:tcPr>
          <w:p w:rsidR="007C3CB8" w:rsidRPr="00184A0C" w:rsidRDefault="00184A0C" w:rsidP="00D638D4">
            <w:pPr>
              <w:spacing w:after="60"/>
              <w:rPr>
                <w:lang w:val="es-ES"/>
              </w:rPr>
            </w:pPr>
            <w:r>
              <w:rPr>
                <w:lang w:val="es-ES"/>
              </w:rPr>
              <w:t>M21</w:t>
            </w:r>
          </w:p>
        </w:tc>
      </w:tr>
      <w:tr w:rsidR="007A15FF" w:rsidRPr="00A22864" w:rsidTr="00184A0C">
        <w:trPr>
          <w:trHeight w:val="227"/>
          <w:jc w:val="center"/>
        </w:trPr>
        <w:tc>
          <w:tcPr>
            <w:tcW w:w="764" w:type="pct"/>
            <w:vAlign w:val="center"/>
          </w:tcPr>
          <w:p w:rsidR="007C3CB8" w:rsidRPr="00184A0C" w:rsidRDefault="00184A0C" w:rsidP="00D638D4">
            <w:pPr>
              <w:spacing w:after="60"/>
              <w:rPr>
                <w:lang w:val="es-ES"/>
              </w:rPr>
            </w:pPr>
            <w:r>
              <w:rPr>
                <w:lang w:val="es-ES"/>
              </w:rPr>
              <w:t>3</w:t>
            </w:r>
          </w:p>
        </w:tc>
        <w:tc>
          <w:tcPr>
            <w:tcW w:w="3866" w:type="pct"/>
            <w:gridSpan w:val="7"/>
            <w:vAlign w:val="center"/>
          </w:tcPr>
          <w:p w:rsidR="007C3CB8" w:rsidRPr="00A22864" w:rsidRDefault="00184A0C" w:rsidP="00184A0C">
            <w:pPr>
              <w:spacing w:after="60"/>
              <w:rPr>
                <w:b/>
                <w:lang w:val="sr-Cyrl-CS"/>
              </w:rPr>
            </w:pPr>
            <w:r w:rsidRPr="00083402">
              <w:t xml:space="preserve">A. Pomar, J. Santiso, F. Sandiumenge, J. Roqueta, B. Bozzo, C. Frontera, Ll. Balcells, B. Martínez, </w:t>
            </w:r>
            <w:r w:rsidRPr="00083402">
              <w:rPr>
                <w:b/>
              </w:rPr>
              <w:t>Z. Konstantinovi</w:t>
            </w:r>
            <w:r w:rsidRPr="0087088B">
              <w:rPr>
                <w:b/>
                <w:lang w:val="sr-Cyrl-RS"/>
              </w:rPr>
              <w:t>ć</w:t>
            </w:r>
            <w:r w:rsidRPr="00083402">
              <w:rPr>
                <w:b/>
                <w:lang w:val="sr-Cyrl-RS"/>
              </w:rPr>
              <w:t xml:space="preserve"> „</w:t>
            </w:r>
            <w:r w:rsidRPr="00083402">
              <w:t>Growth kinetics engineered magnetoresistance re</w:t>
            </w:r>
            <w:r>
              <w:t xml:space="preserve">sponse in </w:t>
            </w:r>
            <w:r w:rsidRPr="00C446DF">
              <w:t>La</w:t>
            </w:r>
            <w:r w:rsidRPr="00C446DF">
              <w:rPr>
                <w:vertAlign w:val="subscript"/>
              </w:rPr>
              <w:t>2/3</w:t>
            </w:r>
            <w:r w:rsidRPr="00C446DF">
              <w:t>Sr</w:t>
            </w:r>
            <w:r w:rsidRPr="00C446DF">
              <w:rPr>
                <w:vertAlign w:val="subscript"/>
              </w:rPr>
              <w:t>1/3</w:t>
            </w:r>
            <w:r w:rsidRPr="00C446DF">
              <w:t>MnO</w:t>
            </w:r>
            <w:r w:rsidRPr="00C446DF">
              <w:rPr>
                <w:vertAlign w:val="subscript"/>
              </w:rPr>
              <w:t>3</w:t>
            </w:r>
            <w:r w:rsidRPr="00C446DF">
              <w:t xml:space="preserve"> </w:t>
            </w:r>
            <w:r w:rsidRPr="00083402">
              <w:t>thin films</w:t>
            </w:r>
            <w:r w:rsidRPr="00083402">
              <w:rPr>
                <w:lang w:val="sr-Cyrl-RS"/>
              </w:rPr>
              <w:t xml:space="preserve">“, </w:t>
            </w:r>
            <w:r w:rsidRPr="00083402">
              <w:t xml:space="preserve">Applied Physics Letters </w:t>
            </w:r>
            <w:r w:rsidRPr="008E0805">
              <w:t>104</w:t>
            </w:r>
            <w:r w:rsidRPr="00083402">
              <w:t>, 152406 (2014)</w:t>
            </w:r>
          </w:p>
        </w:tc>
        <w:tc>
          <w:tcPr>
            <w:tcW w:w="370" w:type="pct"/>
            <w:vAlign w:val="center"/>
          </w:tcPr>
          <w:p w:rsidR="007C3CB8" w:rsidRPr="00184A0C" w:rsidRDefault="00184A0C" w:rsidP="00D638D4">
            <w:pPr>
              <w:spacing w:after="60"/>
              <w:rPr>
                <w:lang w:val="es-ES"/>
              </w:rPr>
            </w:pPr>
            <w:r>
              <w:rPr>
                <w:lang w:val="es-ES"/>
              </w:rPr>
              <w:t>M21</w:t>
            </w:r>
          </w:p>
        </w:tc>
      </w:tr>
      <w:tr w:rsidR="007A15FF" w:rsidRPr="00A22864" w:rsidTr="00184A0C">
        <w:trPr>
          <w:trHeight w:val="227"/>
          <w:jc w:val="center"/>
        </w:trPr>
        <w:tc>
          <w:tcPr>
            <w:tcW w:w="764" w:type="pct"/>
            <w:vAlign w:val="center"/>
          </w:tcPr>
          <w:p w:rsidR="007C3CB8" w:rsidRPr="00184A0C" w:rsidRDefault="00184A0C" w:rsidP="00D638D4">
            <w:pPr>
              <w:spacing w:after="60"/>
              <w:rPr>
                <w:lang w:val="es-ES"/>
              </w:rPr>
            </w:pPr>
            <w:r>
              <w:rPr>
                <w:lang w:val="es-ES"/>
              </w:rPr>
              <w:t>4</w:t>
            </w:r>
          </w:p>
        </w:tc>
        <w:tc>
          <w:tcPr>
            <w:tcW w:w="3866" w:type="pct"/>
            <w:gridSpan w:val="7"/>
            <w:vAlign w:val="center"/>
          </w:tcPr>
          <w:p w:rsidR="007C3CB8" w:rsidRPr="00A22864" w:rsidRDefault="00184A0C" w:rsidP="00D638D4">
            <w:pPr>
              <w:spacing w:after="60"/>
              <w:rPr>
                <w:b/>
                <w:lang w:val="sr-Cyrl-CS"/>
              </w:rPr>
            </w:pPr>
            <w:r w:rsidRPr="00083402">
              <w:rPr>
                <w:b/>
                <w:lang w:val="sr-Cyrl-RS"/>
              </w:rPr>
              <w:t>Z. Konstantinovi</w:t>
            </w:r>
            <w:r w:rsidRPr="0087088B">
              <w:rPr>
                <w:b/>
                <w:lang w:val="sr-Cyrl-RS"/>
              </w:rPr>
              <w:t>ć</w:t>
            </w:r>
            <w:r w:rsidRPr="00083402">
              <w:rPr>
                <w:lang w:val="sr-Cyrl-RS"/>
              </w:rPr>
              <w:t xml:space="preserve">, F. Sandiumenge, J. Santiso, Ll. Balcells, B. Martínez „Self-assembled pit arrays as template for the integration of Au nanocrystals in oxide surfaces“ Nanoscale </w:t>
            </w:r>
            <w:r w:rsidRPr="00083402">
              <w:rPr>
                <w:lang w:val="en-US"/>
              </w:rPr>
              <w:t>5</w:t>
            </w:r>
            <w:r w:rsidRPr="00083402">
              <w:rPr>
                <w:lang w:val="sr-Cyrl-RS"/>
              </w:rPr>
              <w:t>, 1001 (2013)</w:t>
            </w:r>
          </w:p>
        </w:tc>
        <w:tc>
          <w:tcPr>
            <w:tcW w:w="370" w:type="pct"/>
            <w:vAlign w:val="center"/>
          </w:tcPr>
          <w:p w:rsidR="007C3CB8" w:rsidRPr="00184A0C" w:rsidRDefault="00184A0C" w:rsidP="00D638D4">
            <w:pPr>
              <w:spacing w:after="60"/>
              <w:rPr>
                <w:lang w:val="es-ES"/>
              </w:rPr>
            </w:pPr>
            <w:r>
              <w:rPr>
                <w:lang w:val="es-ES"/>
              </w:rPr>
              <w:t>M21a</w:t>
            </w:r>
          </w:p>
        </w:tc>
      </w:tr>
      <w:tr w:rsidR="007A15FF" w:rsidRPr="00A22864" w:rsidTr="00184A0C">
        <w:trPr>
          <w:trHeight w:val="227"/>
          <w:jc w:val="center"/>
        </w:trPr>
        <w:tc>
          <w:tcPr>
            <w:tcW w:w="764" w:type="pct"/>
            <w:vAlign w:val="center"/>
          </w:tcPr>
          <w:p w:rsidR="007C3CB8" w:rsidRPr="00184A0C" w:rsidRDefault="00184A0C" w:rsidP="00D638D4">
            <w:pPr>
              <w:spacing w:after="60"/>
              <w:rPr>
                <w:lang w:val="es-ES"/>
              </w:rPr>
            </w:pPr>
            <w:r w:rsidRPr="00184A0C">
              <w:rPr>
                <w:lang w:val="es-ES"/>
              </w:rPr>
              <w:t>5</w:t>
            </w:r>
          </w:p>
        </w:tc>
        <w:tc>
          <w:tcPr>
            <w:tcW w:w="3866" w:type="pct"/>
            <w:gridSpan w:val="7"/>
            <w:vAlign w:val="center"/>
          </w:tcPr>
          <w:p w:rsidR="007C3CB8" w:rsidRPr="00A22864" w:rsidRDefault="00184A0C" w:rsidP="00D638D4">
            <w:pPr>
              <w:spacing w:after="60"/>
              <w:rPr>
                <w:b/>
                <w:lang w:val="sr-Cyrl-CS"/>
              </w:rPr>
            </w:pPr>
            <w:r w:rsidRPr="00083402">
              <w:rPr>
                <w:b/>
                <w:lang w:val="sr-Cyrl-RS"/>
              </w:rPr>
              <w:t>Z. Konstantinovi</w:t>
            </w:r>
            <w:r w:rsidRPr="0087088B">
              <w:rPr>
                <w:b/>
                <w:lang w:val="sr-Cyrl-RS"/>
              </w:rPr>
              <w:t>ć</w:t>
            </w:r>
            <w:r w:rsidRPr="00083402">
              <w:rPr>
                <w:b/>
                <w:lang w:val="sr-Cyrl-RS"/>
              </w:rPr>
              <w:t>,</w:t>
            </w:r>
            <w:r w:rsidRPr="00083402">
              <w:rPr>
                <w:lang w:val="sr-Cyrl-RS"/>
              </w:rPr>
              <w:t xml:space="preserve"> J. Santiso, Ll. Balcells, B. Martínez „Strain-driven self-assembled network of antidots in complex oxide thin films“ Small 5, 265 (2009)(</w:t>
            </w:r>
          </w:p>
        </w:tc>
        <w:tc>
          <w:tcPr>
            <w:tcW w:w="370" w:type="pct"/>
            <w:vAlign w:val="center"/>
          </w:tcPr>
          <w:p w:rsidR="007C3CB8" w:rsidRPr="00184A0C" w:rsidRDefault="00184A0C" w:rsidP="00D638D4">
            <w:pPr>
              <w:spacing w:after="60"/>
              <w:rPr>
                <w:lang w:val="es-ES"/>
              </w:rPr>
            </w:pPr>
            <w:r>
              <w:rPr>
                <w:lang w:val="es-ES"/>
              </w:rPr>
              <w:t>M21a</w:t>
            </w:r>
          </w:p>
        </w:tc>
      </w:tr>
      <w:tr w:rsidR="007C3CB8" w:rsidRPr="00A22864" w:rsidTr="00012ADB">
        <w:trPr>
          <w:trHeight w:val="227"/>
          <w:jc w:val="center"/>
        </w:trPr>
        <w:tc>
          <w:tcPr>
            <w:tcW w:w="5000" w:type="pct"/>
            <w:gridSpan w:val="9"/>
            <w:vAlign w:val="center"/>
          </w:tcPr>
          <w:p w:rsidR="007C3CB8" w:rsidRPr="00A22864" w:rsidRDefault="007C3CB8" w:rsidP="00D638D4">
            <w:pPr>
              <w:spacing w:after="60"/>
              <w:rPr>
                <w:b/>
                <w:lang w:val="sr-Cyrl-CS"/>
              </w:rPr>
            </w:pPr>
            <w:r w:rsidRPr="00A22864">
              <w:rPr>
                <w:b/>
                <w:lang w:val="sr-Cyrl-CS"/>
              </w:rPr>
              <w:t>Збирни подаци научне активност наставника</w:t>
            </w:r>
          </w:p>
        </w:tc>
      </w:tr>
      <w:tr w:rsidR="007C3CB8" w:rsidRPr="00A22864" w:rsidTr="00012ADB">
        <w:trPr>
          <w:trHeight w:val="227"/>
          <w:jc w:val="center"/>
        </w:trPr>
        <w:tc>
          <w:tcPr>
            <w:tcW w:w="5000" w:type="pct"/>
            <w:gridSpan w:val="9"/>
            <w:vAlign w:val="center"/>
          </w:tcPr>
          <w:p w:rsidR="007C3CB8" w:rsidRPr="00A22864" w:rsidRDefault="007C3CB8" w:rsidP="00D638D4">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184A0C" w:rsidRPr="00A22864" w:rsidTr="00E71562">
        <w:trPr>
          <w:trHeight w:val="227"/>
          <w:jc w:val="center"/>
        </w:trPr>
        <w:tc>
          <w:tcPr>
            <w:tcW w:w="2206" w:type="pct"/>
            <w:gridSpan w:val="3"/>
            <w:vAlign w:val="center"/>
          </w:tcPr>
          <w:p w:rsidR="007C3CB8" w:rsidRPr="00A22864" w:rsidRDefault="007C3CB8" w:rsidP="00D638D4">
            <w:pPr>
              <w:spacing w:after="60"/>
              <w:rPr>
                <w:lang w:val="sr-Cyrl-CS"/>
              </w:rPr>
            </w:pPr>
            <w:r w:rsidRPr="00A22864">
              <w:rPr>
                <w:lang w:val="sr-Cyrl-CS"/>
              </w:rPr>
              <w:t>Укупан број цитата, без аутоцитата</w:t>
            </w:r>
          </w:p>
        </w:tc>
        <w:tc>
          <w:tcPr>
            <w:tcW w:w="2794" w:type="pct"/>
            <w:gridSpan w:val="6"/>
            <w:vAlign w:val="center"/>
          </w:tcPr>
          <w:p w:rsidR="007C3CB8" w:rsidRPr="00423718" w:rsidRDefault="00AF3BEB" w:rsidP="00D638D4">
            <w:pPr>
              <w:spacing w:after="60"/>
              <w:rPr>
                <w:lang w:val="es-ES"/>
              </w:rPr>
            </w:pPr>
            <w:r>
              <w:rPr>
                <w:lang w:val="es-ES"/>
              </w:rPr>
              <w:t>&gt;130</w:t>
            </w:r>
            <w:r w:rsidR="007B0E78" w:rsidRPr="00423718">
              <w:rPr>
                <w:lang w:val="es-ES"/>
              </w:rPr>
              <w:t>0</w:t>
            </w:r>
          </w:p>
        </w:tc>
      </w:tr>
      <w:tr w:rsidR="00184A0C" w:rsidRPr="00A22864" w:rsidTr="00E71562">
        <w:trPr>
          <w:trHeight w:val="227"/>
          <w:jc w:val="center"/>
        </w:trPr>
        <w:tc>
          <w:tcPr>
            <w:tcW w:w="2206" w:type="pct"/>
            <w:gridSpan w:val="3"/>
            <w:vAlign w:val="center"/>
          </w:tcPr>
          <w:p w:rsidR="007C3CB8" w:rsidRPr="00A22864" w:rsidRDefault="007C3CB8" w:rsidP="00D638D4">
            <w:pPr>
              <w:spacing w:after="60"/>
              <w:rPr>
                <w:lang w:val="sr-Cyrl-CS"/>
              </w:rPr>
            </w:pPr>
            <w:r w:rsidRPr="00A22864">
              <w:rPr>
                <w:lang w:val="sr-Cyrl-CS"/>
              </w:rPr>
              <w:t>Укупан број радова са SCI (или SSCI) листе</w:t>
            </w:r>
          </w:p>
        </w:tc>
        <w:tc>
          <w:tcPr>
            <w:tcW w:w="2794" w:type="pct"/>
            <w:gridSpan w:val="6"/>
            <w:vAlign w:val="center"/>
          </w:tcPr>
          <w:p w:rsidR="007C3CB8" w:rsidRPr="00423718" w:rsidRDefault="007B0E78" w:rsidP="00D638D4">
            <w:pPr>
              <w:spacing w:after="60"/>
              <w:rPr>
                <w:lang w:val="sr-Cyrl-CS"/>
              </w:rPr>
            </w:pPr>
            <w:r w:rsidRPr="00423718">
              <w:rPr>
                <w:lang w:val="sr-Cyrl-CS"/>
              </w:rPr>
              <w:t>74</w:t>
            </w:r>
          </w:p>
        </w:tc>
      </w:tr>
      <w:tr w:rsidR="007A15FF" w:rsidRPr="00A22864" w:rsidTr="00E71562">
        <w:trPr>
          <w:trHeight w:val="227"/>
          <w:jc w:val="center"/>
        </w:trPr>
        <w:tc>
          <w:tcPr>
            <w:tcW w:w="2206" w:type="pct"/>
            <w:gridSpan w:val="3"/>
            <w:vAlign w:val="center"/>
          </w:tcPr>
          <w:p w:rsidR="007C3CB8" w:rsidRPr="00A22864" w:rsidRDefault="007C3CB8" w:rsidP="00D638D4">
            <w:pPr>
              <w:spacing w:after="60"/>
              <w:rPr>
                <w:b/>
                <w:lang w:val="sr-Cyrl-CS"/>
              </w:rPr>
            </w:pPr>
            <w:r w:rsidRPr="00A22864">
              <w:rPr>
                <w:lang w:val="sr-Cyrl-CS"/>
              </w:rPr>
              <w:t>Тренутно учешће на пројектима</w:t>
            </w:r>
          </w:p>
        </w:tc>
        <w:tc>
          <w:tcPr>
            <w:tcW w:w="751" w:type="pct"/>
            <w:gridSpan w:val="2"/>
            <w:vAlign w:val="center"/>
          </w:tcPr>
          <w:p w:rsidR="007C3CB8" w:rsidRPr="00A22864" w:rsidRDefault="007C3CB8" w:rsidP="00D638D4">
            <w:pPr>
              <w:spacing w:after="60"/>
              <w:rPr>
                <w:b/>
                <w:lang w:val="sr-Cyrl-CS"/>
              </w:rPr>
            </w:pPr>
            <w:r w:rsidRPr="00A22864">
              <w:rPr>
                <w:lang w:val="sr-Cyrl-CS"/>
              </w:rPr>
              <w:t>Домаћи</w:t>
            </w:r>
          </w:p>
        </w:tc>
        <w:tc>
          <w:tcPr>
            <w:tcW w:w="2043" w:type="pct"/>
            <w:gridSpan w:val="4"/>
            <w:vAlign w:val="center"/>
          </w:tcPr>
          <w:p w:rsidR="007C3CB8" w:rsidRPr="00872DBA" w:rsidRDefault="007C3CB8" w:rsidP="00D638D4">
            <w:pPr>
              <w:spacing w:after="60"/>
              <w:rPr>
                <w:b/>
                <w:lang w:val="es-ES"/>
              </w:rPr>
            </w:pPr>
            <w:r w:rsidRPr="00A22864">
              <w:rPr>
                <w:lang w:val="sr-Cyrl-CS"/>
              </w:rPr>
              <w:t>Међународни</w:t>
            </w:r>
            <w:r w:rsidR="006228ED">
              <w:rPr>
                <w:lang w:val="sr-Cyrl-CS"/>
              </w:rPr>
              <w:t xml:space="preserve"> 1</w:t>
            </w:r>
          </w:p>
        </w:tc>
      </w:tr>
      <w:tr w:rsidR="00E71562" w:rsidRPr="00A22864" w:rsidTr="00E71562">
        <w:trPr>
          <w:trHeight w:val="227"/>
          <w:jc w:val="center"/>
        </w:trPr>
        <w:tc>
          <w:tcPr>
            <w:tcW w:w="2206" w:type="pct"/>
            <w:gridSpan w:val="3"/>
            <w:vAlign w:val="center"/>
          </w:tcPr>
          <w:p w:rsidR="00E71562" w:rsidRPr="00A22864" w:rsidRDefault="00E71562" w:rsidP="00D638D4">
            <w:pPr>
              <w:spacing w:after="60"/>
              <w:rPr>
                <w:b/>
                <w:lang w:val="sr-Cyrl-CS"/>
              </w:rPr>
            </w:pPr>
            <w:r w:rsidRPr="00A22864">
              <w:rPr>
                <w:lang w:val="sr-Cyrl-CS"/>
              </w:rPr>
              <w:t>Усавршавања</w:t>
            </w:r>
          </w:p>
        </w:tc>
        <w:tc>
          <w:tcPr>
            <w:tcW w:w="2794" w:type="pct"/>
            <w:gridSpan w:val="6"/>
            <w:vAlign w:val="center"/>
          </w:tcPr>
          <w:p w:rsidR="00E71562" w:rsidRDefault="00E71562" w:rsidP="00D638D4">
            <w:pPr>
              <w:spacing w:after="60"/>
              <w:rPr>
                <w:lang w:val="sr-Cyrl-RS"/>
              </w:rPr>
            </w:pPr>
            <w:r>
              <w:rPr>
                <w:lang w:val="sr-Cyrl-RS"/>
              </w:rPr>
              <w:t>2000-2003: Комесаријат за атомску енергију и алтернативне енергије, Француска</w:t>
            </w:r>
          </w:p>
          <w:p w:rsidR="00E71562" w:rsidRPr="00E71562" w:rsidRDefault="00E71562" w:rsidP="00D638D4">
            <w:pPr>
              <w:spacing w:after="60"/>
              <w:rPr>
                <w:lang w:val="sr-Cyrl-RS"/>
              </w:rPr>
            </w:pPr>
            <w:r>
              <w:rPr>
                <w:lang w:val="sr-Cyrl-RS"/>
              </w:rPr>
              <w:t>2003-2006: Универзитет у Барселони</w:t>
            </w:r>
          </w:p>
          <w:p w:rsidR="00E71562" w:rsidRPr="00E71562" w:rsidRDefault="00E71562" w:rsidP="00D638D4">
            <w:pPr>
              <w:spacing w:after="60"/>
              <w:rPr>
                <w:lang w:val="sr-Cyrl-RS"/>
              </w:rPr>
            </w:pPr>
            <w:r>
              <w:rPr>
                <w:lang w:val="sr-Cyrl-RS"/>
              </w:rPr>
              <w:t xml:space="preserve">2007-2013: Институт за науку о материјалима, </w:t>
            </w:r>
            <w:r>
              <w:rPr>
                <w:lang w:val="sr-Cyrl-RS"/>
              </w:rPr>
              <w:lastRenderedPageBreak/>
              <w:t>Барселона</w:t>
            </w:r>
          </w:p>
        </w:tc>
      </w:tr>
      <w:tr w:rsidR="00184A0C" w:rsidRPr="00A22864" w:rsidTr="00E71562">
        <w:trPr>
          <w:trHeight w:val="227"/>
          <w:jc w:val="center"/>
        </w:trPr>
        <w:tc>
          <w:tcPr>
            <w:tcW w:w="2206" w:type="pct"/>
            <w:gridSpan w:val="3"/>
            <w:vAlign w:val="center"/>
          </w:tcPr>
          <w:p w:rsidR="007C3CB8" w:rsidRPr="00A22864" w:rsidRDefault="007C3CB8" w:rsidP="00D638D4">
            <w:pPr>
              <w:spacing w:after="60"/>
              <w:rPr>
                <w:b/>
                <w:lang w:val="sr-Cyrl-CS"/>
              </w:rPr>
            </w:pPr>
            <w:r w:rsidRPr="00A22864">
              <w:rPr>
                <w:lang w:val="sr-Cyrl-CS"/>
              </w:rPr>
              <w:lastRenderedPageBreak/>
              <w:t>Други подаци које сматрате релевантним</w:t>
            </w:r>
          </w:p>
        </w:tc>
        <w:tc>
          <w:tcPr>
            <w:tcW w:w="2794" w:type="pct"/>
            <w:gridSpan w:val="6"/>
            <w:vAlign w:val="center"/>
          </w:tcPr>
          <w:p w:rsidR="007C3CB8" w:rsidRPr="00184A0C" w:rsidRDefault="007B0E78" w:rsidP="00D638D4">
            <w:pPr>
              <w:spacing w:after="60"/>
              <w:rPr>
                <w:lang w:val="es-ES"/>
              </w:rPr>
            </w:pPr>
            <w:r w:rsidRPr="00184A0C">
              <w:rPr>
                <w:lang w:val="es-ES"/>
              </w:rPr>
              <w:t>H=19</w:t>
            </w:r>
          </w:p>
        </w:tc>
      </w:tr>
    </w:tbl>
    <w:p w:rsidR="00AD5AAF" w:rsidRDefault="00AD5AAF"/>
    <w:p w:rsidR="00184A0C" w:rsidRDefault="00184A0C"/>
    <w:p w:rsidR="00F67B95" w:rsidRPr="00C2517C" w:rsidRDefault="00F67B95" w:rsidP="00F67B95">
      <w:pPr>
        <w:spacing w:after="60"/>
        <w:jc w:val="center"/>
        <w:rPr>
          <w:iCs/>
          <w:sz w:val="22"/>
          <w:szCs w:val="22"/>
          <w:lang w:val="en-US"/>
        </w:rPr>
      </w:pPr>
      <w:r w:rsidRPr="00C2517C">
        <w:rPr>
          <w:b/>
          <w:iCs/>
          <w:sz w:val="22"/>
          <w:szCs w:val="22"/>
          <w:lang w:val="en-US"/>
        </w:rPr>
        <w:t>Table. 9.8</w:t>
      </w:r>
      <w:r w:rsidRPr="00C2517C">
        <w:rPr>
          <w:iCs/>
          <w:sz w:val="22"/>
          <w:szCs w:val="22"/>
          <w:lang w:val="en-US"/>
        </w:rPr>
        <w:t xml:space="preserve"> Competences of mentors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2019"/>
        <w:gridCol w:w="1035"/>
        <w:gridCol w:w="69"/>
        <w:gridCol w:w="884"/>
        <w:gridCol w:w="913"/>
        <w:gridCol w:w="208"/>
        <w:gridCol w:w="314"/>
        <w:gridCol w:w="1353"/>
        <w:gridCol w:w="996"/>
        <w:gridCol w:w="684"/>
      </w:tblGrid>
      <w:tr w:rsidR="00F67B95" w:rsidRPr="00C2517C" w:rsidTr="00AF3BEB">
        <w:trPr>
          <w:trHeight w:val="227"/>
          <w:jc w:val="center"/>
        </w:trPr>
        <w:tc>
          <w:tcPr>
            <w:tcW w:w="1991" w:type="pct"/>
            <w:gridSpan w:val="3"/>
            <w:vAlign w:val="center"/>
          </w:tcPr>
          <w:p w:rsidR="00F67B95" w:rsidRPr="00C2517C" w:rsidRDefault="00F67B95" w:rsidP="00D638D4">
            <w:pPr>
              <w:rPr>
                <w:sz w:val="22"/>
                <w:szCs w:val="22"/>
                <w:lang w:val="en-US"/>
              </w:rPr>
            </w:pPr>
            <w:r w:rsidRPr="00C2517C">
              <w:rPr>
                <w:b/>
                <w:sz w:val="22"/>
                <w:szCs w:val="22"/>
                <w:lang w:val="en-US"/>
              </w:rPr>
              <w:t>Name and family name</w:t>
            </w:r>
          </w:p>
        </w:tc>
        <w:tc>
          <w:tcPr>
            <w:tcW w:w="3009" w:type="pct"/>
            <w:gridSpan w:val="8"/>
            <w:vAlign w:val="center"/>
          </w:tcPr>
          <w:p w:rsidR="00F67B95" w:rsidRPr="000218BF" w:rsidRDefault="000218BF" w:rsidP="00D638D4">
            <w:pPr>
              <w:rPr>
                <w:sz w:val="22"/>
                <w:szCs w:val="22"/>
                <w:lang w:val="es-ES"/>
              </w:rPr>
            </w:pPr>
            <w:proofErr w:type="spellStart"/>
            <w:r>
              <w:rPr>
                <w:sz w:val="22"/>
                <w:szCs w:val="22"/>
                <w:lang w:val="en-US"/>
              </w:rPr>
              <w:t>Zorica</w:t>
            </w:r>
            <w:proofErr w:type="spellEnd"/>
            <w:r>
              <w:rPr>
                <w:sz w:val="22"/>
                <w:szCs w:val="22"/>
                <w:lang w:val="en-US"/>
              </w:rPr>
              <w:t xml:space="preserve"> </w:t>
            </w:r>
            <w:proofErr w:type="spellStart"/>
            <w:r>
              <w:rPr>
                <w:sz w:val="22"/>
                <w:szCs w:val="22"/>
                <w:lang w:val="en-US"/>
              </w:rPr>
              <w:t>Konstantinovi</w:t>
            </w:r>
            <w:proofErr w:type="spellEnd"/>
            <w:r>
              <w:rPr>
                <w:sz w:val="22"/>
                <w:szCs w:val="22"/>
                <w:lang w:val="sr-Latn-RS"/>
              </w:rPr>
              <w:t>ć</w:t>
            </w:r>
          </w:p>
        </w:tc>
      </w:tr>
      <w:tr w:rsidR="00F67B95" w:rsidRPr="00C2517C" w:rsidTr="00AF3BEB">
        <w:trPr>
          <w:trHeight w:val="227"/>
          <w:jc w:val="center"/>
        </w:trPr>
        <w:tc>
          <w:tcPr>
            <w:tcW w:w="1991" w:type="pct"/>
            <w:gridSpan w:val="3"/>
            <w:vAlign w:val="center"/>
          </w:tcPr>
          <w:p w:rsidR="00F67B95" w:rsidRPr="00C2517C" w:rsidRDefault="00F67B95" w:rsidP="00D638D4">
            <w:pPr>
              <w:rPr>
                <w:sz w:val="22"/>
                <w:szCs w:val="22"/>
                <w:lang w:val="en-US"/>
              </w:rPr>
            </w:pPr>
            <w:r w:rsidRPr="00C2517C">
              <w:rPr>
                <w:b/>
                <w:sz w:val="22"/>
                <w:szCs w:val="22"/>
                <w:lang w:val="en-US"/>
              </w:rPr>
              <w:t xml:space="preserve">Title </w:t>
            </w:r>
          </w:p>
        </w:tc>
        <w:tc>
          <w:tcPr>
            <w:tcW w:w="3009" w:type="pct"/>
            <w:gridSpan w:val="8"/>
            <w:vAlign w:val="center"/>
          </w:tcPr>
          <w:p w:rsidR="00F67B95" w:rsidRPr="00C2517C" w:rsidRDefault="001854F1" w:rsidP="00D638D4">
            <w:pPr>
              <w:rPr>
                <w:sz w:val="22"/>
                <w:szCs w:val="22"/>
                <w:lang w:val="en-US"/>
              </w:rPr>
            </w:pPr>
            <w:r w:rsidRPr="001854F1">
              <w:rPr>
                <w:sz w:val="22"/>
                <w:szCs w:val="22"/>
                <w:lang w:val="en-US"/>
              </w:rPr>
              <w:t>Senior research associate</w:t>
            </w:r>
          </w:p>
        </w:tc>
      </w:tr>
      <w:tr w:rsidR="00F67B95" w:rsidRPr="00C2517C" w:rsidTr="00AF3BEB">
        <w:trPr>
          <w:trHeight w:val="227"/>
          <w:jc w:val="center"/>
        </w:trPr>
        <w:tc>
          <w:tcPr>
            <w:tcW w:w="1991" w:type="pct"/>
            <w:gridSpan w:val="3"/>
            <w:vAlign w:val="center"/>
          </w:tcPr>
          <w:p w:rsidR="00F67B95" w:rsidRPr="00C2517C" w:rsidRDefault="00F67B95" w:rsidP="00D638D4">
            <w:pPr>
              <w:rPr>
                <w:sz w:val="22"/>
                <w:szCs w:val="22"/>
                <w:lang w:val="en-US"/>
              </w:rPr>
            </w:pPr>
            <w:r w:rsidRPr="00C2517C">
              <w:rPr>
                <w:b/>
                <w:sz w:val="22"/>
                <w:szCs w:val="22"/>
                <w:lang w:val="en-US"/>
              </w:rPr>
              <w:t>Narrow scientific area</w:t>
            </w:r>
          </w:p>
        </w:tc>
        <w:tc>
          <w:tcPr>
            <w:tcW w:w="3009" w:type="pct"/>
            <w:gridSpan w:val="8"/>
            <w:vAlign w:val="center"/>
          </w:tcPr>
          <w:p w:rsidR="00F67B95" w:rsidRPr="00C2517C" w:rsidRDefault="000218BF" w:rsidP="00D638D4">
            <w:pPr>
              <w:rPr>
                <w:sz w:val="22"/>
                <w:szCs w:val="22"/>
                <w:lang w:val="en-US"/>
              </w:rPr>
            </w:pPr>
            <w:r>
              <w:rPr>
                <w:sz w:val="22"/>
                <w:szCs w:val="22"/>
                <w:lang w:val="en-US"/>
              </w:rPr>
              <w:t>Condensed matter physics</w:t>
            </w:r>
          </w:p>
        </w:tc>
      </w:tr>
      <w:tr w:rsidR="00F67B95" w:rsidRPr="00C2517C" w:rsidTr="00AF3BEB">
        <w:trPr>
          <w:trHeight w:val="227"/>
          <w:jc w:val="center"/>
        </w:trPr>
        <w:tc>
          <w:tcPr>
            <w:tcW w:w="1415" w:type="pct"/>
            <w:gridSpan w:val="2"/>
            <w:vAlign w:val="center"/>
          </w:tcPr>
          <w:p w:rsidR="00F67B95" w:rsidRPr="00C2517C" w:rsidRDefault="00F67B95" w:rsidP="00D638D4">
            <w:pPr>
              <w:rPr>
                <w:sz w:val="22"/>
                <w:szCs w:val="22"/>
                <w:lang w:val="en-US"/>
              </w:rPr>
            </w:pPr>
            <w:r w:rsidRPr="00C2517C">
              <w:rPr>
                <w:b/>
                <w:sz w:val="22"/>
                <w:szCs w:val="22"/>
                <w:lang w:val="en-US"/>
              </w:rPr>
              <w:t>Academic career</w:t>
            </w:r>
          </w:p>
        </w:tc>
        <w:tc>
          <w:tcPr>
            <w:tcW w:w="576" w:type="pct"/>
            <w:vAlign w:val="center"/>
          </w:tcPr>
          <w:p w:rsidR="00F67B95" w:rsidRPr="00C2517C" w:rsidRDefault="00F67B95" w:rsidP="00D638D4">
            <w:pPr>
              <w:rPr>
                <w:sz w:val="22"/>
                <w:szCs w:val="22"/>
                <w:lang w:val="en-US"/>
              </w:rPr>
            </w:pPr>
            <w:r w:rsidRPr="00C2517C">
              <w:rPr>
                <w:sz w:val="22"/>
                <w:szCs w:val="22"/>
                <w:lang w:val="en-US"/>
              </w:rPr>
              <w:t xml:space="preserve">Year  </w:t>
            </w:r>
          </w:p>
        </w:tc>
        <w:tc>
          <w:tcPr>
            <w:tcW w:w="1040" w:type="pct"/>
            <w:gridSpan w:val="3"/>
            <w:vAlign w:val="center"/>
          </w:tcPr>
          <w:p w:rsidR="00F67B95" w:rsidRPr="00C2517C" w:rsidRDefault="00F67B95" w:rsidP="00D638D4">
            <w:pPr>
              <w:rPr>
                <w:sz w:val="22"/>
                <w:szCs w:val="22"/>
                <w:lang w:val="en-US"/>
              </w:rPr>
            </w:pPr>
            <w:r w:rsidRPr="00C2517C">
              <w:rPr>
                <w:b/>
                <w:sz w:val="22"/>
                <w:szCs w:val="22"/>
                <w:lang w:val="en-US"/>
              </w:rPr>
              <w:t>Academic career</w:t>
            </w:r>
          </w:p>
        </w:tc>
        <w:tc>
          <w:tcPr>
            <w:tcW w:w="1969" w:type="pct"/>
            <w:gridSpan w:val="5"/>
            <w:vAlign w:val="center"/>
          </w:tcPr>
          <w:p w:rsidR="00F67B95" w:rsidRPr="00C2517C" w:rsidRDefault="00F67B95" w:rsidP="00D638D4">
            <w:pPr>
              <w:rPr>
                <w:sz w:val="22"/>
                <w:szCs w:val="22"/>
                <w:lang w:val="en-US"/>
              </w:rPr>
            </w:pPr>
            <w:r w:rsidRPr="00C2517C">
              <w:rPr>
                <w:sz w:val="22"/>
                <w:szCs w:val="22"/>
                <w:lang w:val="en-US"/>
              </w:rPr>
              <w:t xml:space="preserve">Year  </w:t>
            </w:r>
          </w:p>
        </w:tc>
      </w:tr>
      <w:tr w:rsidR="00F67B95" w:rsidRPr="00C2517C" w:rsidTr="00AF3BEB">
        <w:trPr>
          <w:trHeight w:val="227"/>
          <w:jc w:val="center"/>
        </w:trPr>
        <w:tc>
          <w:tcPr>
            <w:tcW w:w="1415" w:type="pct"/>
            <w:gridSpan w:val="2"/>
            <w:vAlign w:val="center"/>
          </w:tcPr>
          <w:p w:rsidR="00F67B95" w:rsidRPr="00C2517C" w:rsidRDefault="00F67B95" w:rsidP="00D638D4">
            <w:pPr>
              <w:rPr>
                <w:sz w:val="22"/>
                <w:szCs w:val="22"/>
                <w:lang w:val="en-US"/>
              </w:rPr>
            </w:pPr>
            <w:r w:rsidRPr="00C2517C">
              <w:rPr>
                <w:sz w:val="22"/>
                <w:szCs w:val="22"/>
                <w:lang w:val="en-US"/>
              </w:rPr>
              <w:t>Election to the title</w:t>
            </w:r>
          </w:p>
        </w:tc>
        <w:tc>
          <w:tcPr>
            <w:tcW w:w="576" w:type="pct"/>
            <w:vAlign w:val="center"/>
          </w:tcPr>
          <w:p w:rsidR="00F67B95" w:rsidRPr="00C2517C" w:rsidRDefault="000218BF" w:rsidP="00D638D4">
            <w:pPr>
              <w:rPr>
                <w:sz w:val="22"/>
                <w:szCs w:val="22"/>
                <w:lang w:val="en-US"/>
              </w:rPr>
            </w:pPr>
            <w:r>
              <w:rPr>
                <w:sz w:val="22"/>
                <w:szCs w:val="22"/>
                <w:lang w:val="en-US"/>
              </w:rPr>
              <w:t>2014</w:t>
            </w:r>
          </w:p>
        </w:tc>
        <w:tc>
          <w:tcPr>
            <w:tcW w:w="1040" w:type="pct"/>
            <w:gridSpan w:val="3"/>
            <w:vAlign w:val="center"/>
          </w:tcPr>
          <w:p w:rsidR="00F67B95" w:rsidRPr="00C2517C" w:rsidRDefault="00F67B95" w:rsidP="00D638D4">
            <w:pPr>
              <w:rPr>
                <w:sz w:val="22"/>
                <w:szCs w:val="22"/>
                <w:lang w:val="en-US"/>
              </w:rPr>
            </w:pPr>
            <w:r w:rsidRPr="00C2517C">
              <w:rPr>
                <w:sz w:val="22"/>
                <w:szCs w:val="22"/>
                <w:lang w:val="en-US"/>
              </w:rPr>
              <w:t>Election to the title</w:t>
            </w:r>
          </w:p>
        </w:tc>
        <w:tc>
          <w:tcPr>
            <w:tcW w:w="1969" w:type="pct"/>
            <w:gridSpan w:val="5"/>
            <w:vAlign w:val="center"/>
          </w:tcPr>
          <w:p w:rsidR="00F67B95" w:rsidRPr="00C2517C" w:rsidRDefault="000218BF" w:rsidP="00D638D4">
            <w:pPr>
              <w:rPr>
                <w:sz w:val="22"/>
                <w:szCs w:val="22"/>
                <w:lang w:val="en-US"/>
              </w:rPr>
            </w:pPr>
            <w:r>
              <w:rPr>
                <w:sz w:val="22"/>
                <w:szCs w:val="22"/>
                <w:lang w:val="en-US"/>
              </w:rPr>
              <w:t>Condensed matter physics</w:t>
            </w:r>
          </w:p>
        </w:tc>
      </w:tr>
      <w:tr w:rsidR="00F67B95" w:rsidRPr="00C2517C" w:rsidTr="00AF3BEB">
        <w:trPr>
          <w:trHeight w:val="227"/>
          <w:jc w:val="center"/>
        </w:trPr>
        <w:tc>
          <w:tcPr>
            <w:tcW w:w="1415" w:type="pct"/>
            <w:gridSpan w:val="2"/>
            <w:vAlign w:val="center"/>
          </w:tcPr>
          <w:p w:rsidR="00F67B95" w:rsidRPr="00C2517C" w:rsidRDefault="00F67B95" w:rsidP="00D638D4">
            <w:pPr>
              <w:rPr>
                <w:sz w:val="22"/>
                <w:szCs w:val="22"/>
                <w:lang w:val="en-US"/>
              </w:rPr>
            </w:pPr>
            <w:r w:rsidRPr="00C2517C">
              <w:rPr>
                <w:sz w:val="22"/>
                <w:szCs w:val="22"/>
                <w:lang w:val="en-US"/>
              </w:rPr>
              <w:t>PhD</w:t>
            </w:r>
          </w:p>
        </w:tc>
        <w:tc>
          <w:tcPr>
            <w:tcW w:w="576" w:type="pct"/>
            <w:vAlign w:val="center"/>
          </w:tcPr>
          <w:p w:rsidR="00F67B95" w:rsidRPr="00C2517C" w:rsidRDefault="000218BF" w:rsidP="00D638D4">
            <w:pPr>
              <w:rPr>
                <w:sz w:val="22"/>
                <w:szCs w:val="22"/>
                <w:lang w:val="en-US"/>
              </w:rPr>
            </w:pPr>
            <w:r>
              <w:rPr>
                <w:sz w:val="22"/>
                <w:szCs w:val="22"/>
                <w:lang w:val="en-US"/>
              </w:rPr>
              <w:t>2000</w:t>
            </w:r>
          </w:p>
        </w:tc>
        <w:tc>
          <w:tcPr>
            <w:tcW w:w="1040" w:type="pct"/>
            <w:gridSpan w:val="3"/>
            <w:vAlign w:val="center"/>
          </w:tcPr>
          <w:p w:rsidR="00F67B95" w:rsidRPr="00C2517C" w:rsidRDefault="00F67B95" w:rsidP="00D638D4">
            <w:pPr>
              <w:rPr>
                <w:sz w:val="22"/>
                <w:szCs w:val="22"/>
                <w:lang w:val="en-US"/>
              </w:rPr>
            </w:pPr>
            <w:r w:rsidRPr="00C2517C">
              <w:rPr>
                <w:sz w:val="22"/>
                <w:szCs w:val="22"/>
                <w:lang w:val="en-US"/>
              </w:rPr>
              <w:t>PhD</w:t>
            </w:r>
          </w:p>
        </w:tc>
        <w:tc>
          <w:tcPr>
            <w:tcW w:w="1969" w:type="pct"/>
            <w:gridSpan w:val="5"/>
            <w:vAlign w:val="center"/>
          </w:tcPr>
          <w:p w:rsidR="00F67B95" w:rsidRPr="00C2517C" w:rsidRDefault="000218BF" w:rsidP="00D638D4">
            <w:pPr>
              <w:rPr>
                <w:sz w:val="22"/>
                <w:szCs w:val="22"/>
                <w:lang w:val="en-US"/>
              </w:rPr>
            </w:pPr>
            <w:r>
              <w:rPr>
                <w:sz w:val="22"/>
                <w:szCs w:val="22"/>
                <w:lang w:val="en-US"/>
              </w:rPr>
              <w:t>Condensed matter physics</w:t>
            </w:r>
          </w:p>
        </w:tc>
      </w:tr>
      <w:tr w:rsidR="00F67B95" w:rsidRPr="00C2517C" w:rsidTr="00AF3BEB">
        <w:trPr>
          <w:trHeight w:val="227"/>
          <w:jc w:val="center"/>
        </w:trPr>
        <w:tc>
          <w:tcPr>
            <w:tcW w:w="1415" w:type="pct"/>
            <w:gridSpan w:val="2"/>
            <w:vAlign w:val="center"/>
          </w:tcPr>
          <w:p w:rsidR="00F67B95" w:rsidRPr="00C2517C" w:rsidRDefault="00F67B95" w:rsidP="00D638D4">
            <w:pPr>
              <w:rPr>
                <w:sz w:val="22"/>
                <w:szCs w:val="22"/>
                <w:lang w:val="en-US"/>
              </w:rPr>
            </w:pPr>
            <w:r w:rsidRPr="00C2517C">
              <w:rPr>
                <w:sz w:val="22"/>
                <w:szCs w:val="22"/>
                <w:lang w:val="en-US"/>
              </w:rPr>
              <w:t>Master degree</w:t>
            </w:r>
          </w:p>
        </w:tc>
        <w:tc>
          <w:tcPr>
            <w:tcW w:w="576" w:type="pct"/>
            <w:vAlign w:val="center"/>
          </w:tcPr>
          <w:p w:rsidR="00F67B95" w:rsidRPr="00C2517C" w:rsidRDefault="000218BF" w:rsidP="00D638D4">
            <w:pPr>
              <w:rPr>
                <w:sz w:val="22"/>
                <w:szCs w:val="22"/>
                <w:lang w:val="en-US"/>
              </w:rPr>
            </w:pPr>
            <w:r>
              <w:rPr>
                <w:sz w:val="22"/>
                <w:szCs w:val="22"/>
                <w:lang w:val="en-US"/>
              </w:rPr>
              <w:t>1996</w:t>
            </w:r>
          </w:p>
        </w:tc>
        <w:tc>
          <w:tcPr>
            <w:tcW w:w="1040" w:type="pct"/>
            <w:gridSpan w:val="3"/>
            <w:vAlign w:val="center"/>
          </w:tcPr>
          <w:p w:rsidR="00F67B95" w:rsidRPr="00C2517C" w:rsidRDefault="00F67B95" w:rsidP="00D638D4">
            <w:pPr>
              <w:rPr>
                <w:sz w:val="22"/>
                <w:szCs w:val="22"/>
                <w:lang w:val="en-US"/>
              </w:rPr>
            </w:pPr>
            <w:r w:rsidRPr="00C2517C">
              <w:rPr>
                <w:sz w:val="22"/>
                <w:szCs w:val="22"/>
                <w:lang w:val="en-US"/>
              </w:rPr>
              <w:t>Master degree</w:t>
            </w:r>
          </w:p>
        </w:tc>
        <w:tc>
          <w:tcPr>
            <w:tcW w:w="1969" w:type="pct"/>
            <w:gridSpan w:val="5"/>
            <w:vAlign w:val="center"/>
          </w:tcPr>
          <w:p w:rsidR="00F67B95" w:rsidRPr="00C2517C" w:rsidRDefault="000218BF" w:rsidP="00D638D4">
            <w:pPr>
              <w:rPr>
                <w:sz w:val="22"/>
                <w:szCs w:val="22"/>
                <w:lang w:val="en-US"/>
              </w:rPr>
            </w:pPr>
            <w:r>
              <w:rPr>
                <w:sz w:val="22"/>
                <w:szCs w:val="22"/>
                <w:lang w:val="en-US"/>
              </w:rPr>
              <w:t>Condensed matter physics</w:t>
            </w:r>
          </w:p>
        </w:tc>
      </w:tr>
      <w:tr w:rsidR="00F67B95" w:rsidRPr="00C2517C" w:rsidTr="00AF3BEB">
        <w:trPr>
          <w:trHeight w:val="227"/>
          <w:jc w:val="center"/>
        </w:trPr>
        <w:tc>
          <w:tcPr>
            <w:tcW w:w="1415" w:type="pct"/>
            <w:gridSpan w:val="2"/>
            <w:vAlign w:val="center"/>
          </w:tcPr>
          <w:p w:rsidR="00F67B95" w:rsidRPr="00C2517C" w:rsidRDefault="00F67B95" w:rsidP="00D638D4">
            <w:pPr>
              <w:rPr>
                <w:sz w:val="22"/>
                <w:szCs w:val="22"/>
                <w:lang w:val="en-US"/>
              </w:rPr>
            </w:pPr>
            <w:r w:rsidRPr="00C2517C">
              <w:rPr>
                <w:sz w:val="22"/>
                <w:szCs w:val="22"/>
                <w:lang w:val="en-US"/>
              </w:rPr>
              <w:t>Master diploma</w:t>
            </w:r>
          </w:p>
        </w:tc>
        <w:tc>
          <w:tcPr>
            <w:tcW w:w="576" w:type="pct"/>
            <w:vAlign w:val="center"/>
          </w:tcPr>
          <w:p w:rsidR="00F67B95" w:rsidRPr="00C2517C" w:rsidRDefault="000218BF" w:rsidP="00D638D4">
            <w:pPr>
              <w:rPr>
                <w:sz w:val="22"/>
                <w:szCs w:val="22"/>
                <w:lang w:val="en-US"/>
              </w:rPr>
            </w:pPr>
            <w:r>
              <w:rPr>
                <w:sz w:val="22"/>
                <w:szCs w:val="22"/>
                <w:lang w:val="en-US"/>
              </w:rPr>
              <w:t>1995</w:t>
            </w:r>
          </w:p>
        </w:tc>
        <w:tc>
          <w:tcPr>
            <w:tcW w:w="1040" w:type="pct"/>
            <w:gridSpan w:val="3"/>
            <w:vAlign w:val="center"/>
          </w:tcPr>
          <w:p w:rsidR="00F67B95" w:rsidRPr="00C2517C" w:rsidRDefault="00F67B95" w:rsidP="00D638D4">
            <w:pPr>
              <w:rPr>
                <w:sz w:val="22"/>
                <w:szCs w:val="22"/>
                <w:lang w:val="en-US"/>
              </w:rPr>
            </w:pPr>
            <w:r w:rsidRPr="00C2517C">
              <w:rPr>
                <w:sz w:val="22"/>
                <w:szCs w:val="22"/>
                <w:lang w:val="en-US"/>
              </w:rPr>
              <w:t>Master diploma</w:t>
            </w:r>
          </w:p>
        </w:tc>
        <w:tc>
          <w:tcPr>
            <w:tcW w:w="1969" w:type="pct"/>
            <w:gridSpan w:val="5"/>
            <w:vAlign w:val="center"/>
          </w:tcPr>
          <w:p w:rsidR="00F67B95" w:rsidRPr="00C2517C" w:rsidRDefault="000218BF" w:rsidP="00D638D4">
            <w:pPr>
              <w:rPr>
                <w:sz w:val="22"/>
                <w:szCs w:val="22"/>
                <w:lang w:val="en-US"/>
              </w:rPr>
            </w:pPr>
            <w:r>
              <w:rPr>
                <w:sz w:val="22"/>
                <w:szCs w:val="22"/>
                <w:lang w:val="en-US"/>
              </w:rPr>
              <w:t>Condensed matter physics</w:t>
            </w:r>
          </w:p>
        </w:tc>
      </w:tr>
      <w:tr w:rsidR="00F67B95" w:rsidRPr="00C2517C" w:rsidTr="00AF3BEB">
        <w:trPr>
          <w:trHeight w:val="227"/>
          <w:jc w:val="center"/>
        </w:trPr>
        <w:tc>
          <w:tcPr>
            <w:tcW w:w="1415" w:type="pct"/>
            <w:gridSpan w:val="2"/>
            <w:vAlign w:val="center"/>
          </w:tcPr>
          <w:p w:rsidR="00F67B95" w:rsidRPr="00C2517C" w:rsidRDefault="00F67B95" w:rsidP="00D638D4">
            <w:pPr>
              <w:rPr>
                <w:sz w:val="22"/>
                <w:szCs w:val="22"/>
                <w:lang w:val="en-US"/>
              </w:rPr>
            </w:pPr>
            <w:r w:rsidRPr="00C2517C">
              <w:rPr>
                <w:sz w:val="22"/>
                <w:szCs w:val="22"/>
                <w:lang w:val="en-US"/>
              </w:rPr>
              <w:t xml:space="preserve">Diploma </w:t>
            </w:r>
          </w:p>
        </w:tc>
        <w:tc>
          <w:tcPr>
            <w:tcW w:w="576" w:type="pct"/>
            <w:vAlign w:val="center"/>
          </w:tcPr>
          <w:p w:rsidR="00F67B95" w:rsidRPr="00C2517C" w:rsidRDefault="000218BF" w:rsidP="00D638D4">
            <w:pPr>
              <w:rPr>
                <w:sz w:val="22"/>
                <w:szCs w:val="22"/>
                <w:lang w:val="en-US"/>
              </w:rPr>
            </w:pPr>
            <w:r>
              <w:rPr>
                <w:sz w:val="22"/>
                <w:szCs w:val="22"/>
                <w:lang w:val="en-US"/>
              </w:rPr>
              <w:t>1994</w:t>
            </w:r>
          </w:p>
        </w:tc>
        <w:tc>
          <w:tcPr>
            <w:tcW w:w="1040" w:type="pct"/>
            <w:gridSpan w:val="3"/>
            <w:vAlign w:val="center"/>
          </w:tcPr>
          <w:p w:rsidR="00F67B95" w:rsidRPr="00C2517C" w:rsidRDefault="00F67B95" w:rsidP="00D638D4">
            <w:pPr>
              <w:rPr>
                <w:sz w:val="22"/>
                <w:szCs w:val="22"/>
                <w:lang w:val="en-US"/>
              </w:rPr>
            </w:pPr>
            <w:r w:rsidRPr="00C2517C">
              <w:rPr>
                <w:sz w:val="22"/>
                <w:szCs w:val="22"/>
                <w:lang w:val="en-US"/>
              </w:rPr>
              <w:t xml:space="preserve">Diploma </w:t>
            </w:r>
          </w:p>
        </w:tc>
        <w:tc>
          <w:tcPr>
            <w:tcW w:w="1969" w:type="pct"/>
            <w:gridSpan w:val="5"/>
            <w:vAlign w:val="center"/>
          </w:tcPr>
          <w:p w:rsidR="00F67B95" w:rsidRPr="00C2517C" w:rsidRDefault="000218BF" w:rsidP="00D638D4">
            <w:pPr>
              <w:rPr>
                <w:sz w:val="22"/>
                <w:szCs w:val="22"/>
                <w:lang w:val="en-US"/>
              </w:rPr>
            </w:pPr>
            <w:r>
              <w:rPr>
                <w:sz w:val="22"/>
                <w:szCs w:val="22"/>
                <w:lang w:val="en-US"/>
              </w:rPr>
              <w:t>Theoretical physics</w:t>
            </w:r>
          </w:p>
        </w:tc>
      </w:tr>
      <w:tr w:rsidR="00F67B95" w:rsidRPr="00C2517C" w:rsidTr="00423718">
        <w:trPr>
          <w:trHeight w:val="227"/>
          <w:jc w:val="center"/>
        </w:trPr>
        <w:tc>
          <w:tcPr>
            <w:tcW w:w="5000" w:type="pct"/>
            <w:gridSpan w:val="11"/>
            <w:vAlign w:val="center"/>
          </w:tcPr>
          <w:p w:rsidR="00F67B95" w:rsidRPr="00C2517C" w:rsidRDefault="00F67B9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AF3BEB" w:rsidRPr="00C2517C" w:rsidTr="00AF3BEB">
        <w:trPr>
          <w:trHeight w:val="227"/>
          <w:jc w:val="center"/>
        </w:trPr>
        <w:tc>
          <w:tcPr>
            <w:tcW w:w="293" w:type="pct"/>
            <w:vAlign w:val="center"/>
          </w:tcPr>
          <w:p w:rsidR="00F67B95" w:rsidRPr="00C2517C" w:rsidRDefault="00F67B95" w:rsidP="00D638D4">
            <w:pPr>
              <w:spacing w:after="60"/>
              <w:rPr>
                <w:sz w:val="22"/>
                <w:szCs w:val="22"/>
                <w:lang w:val="en-US"/>
              </w:rPr>
            </w:pPr>
            <w:r w:rsidRPr="00C2517C">
              <w:rPr>
                <w:sz w:val="22"/>
                <w:szCs w:val="22"/>
                <w:lang w:val="en-US"/>
              </w:rPr>
              <w:t>No.</w:t>
            </w:r>
          </w:p>
        </w:tc>
        <w:tc>
          <w:tcPr>
            <w:tcW w:w="1738" w:type="pct"/>
            <w:gridSpan w:val="3"/>
            <w:vAlign w:val="center"/>
          </w:tcPr>
          <w:p w:rsidR="00F67B95" w:rsidRPr="00C2517C" w:rsidRDefault="00F67B95" w:rsidP="00D638D4">
            <w:pPr>
              <w:spacing w:after="60"/>
              <w:rPr>
                <w:sz w:val="22"/>
                <w:szCs w:val="22"/>
                <w:lang w:val="en-US"/>
              </w:rPr>
            </w:pPr>
            <w:r w:rsidRPr="00C2517C">
              <w:rPr>
                <w:sz w:val="22"/>
                <w:szCs w:val="22"/>
                <w:lang w:val="en-US"/>
              </w:rPr>
              <w:t>Title of the dissertation – doctoral art project</w:t>
            </w:r>
          </w:p>
        </w:tc>
        <w:tc>
          <w:tcPr>
            <w:tcW w:w="1293" w:type="pct"/>
            <w:gridSpan w:val="4"/>
            <w:vAlign w:val="center"/>
          </w:tcPr>
          <w:p w:rsidR="00F67B95" w:rsidRPr="00C2517C" w:rsidRDefault="00F67B95" w:rsidP="00D638D4">
            <w:pPr>
              <w:spacing w:after="60"/>
              <w:rPr>
                <w:sz w:val="22"/>
                <w:szCs w:val="22"/>
                <w:lang w:val="en-US"/>
              </w:rPr>
            </w:pPr>
            <w:r w:rsidRPr="00C2517C">
              <w:rPr>
                <w:sz w:val="22"/>
                <w:szCs w:val="22"/>
                <w:lang w:val="en-US"/>
              </w:rPr>
              <w:t xml:space="preserve">Name of the candidate </w:t>
            </w:r>
          </w:p>
        </w:tc>
        <w:tc>
          <w:tcPr>
            <w:tcW w:w="752" w:type="pct"/>
            <w:vAlign w:val="center"/>
          </w:tcPr>
          <w:p w:rsidR="00F67B95" w:rsidRPr="00C2517C" w:rsidRDefault="00F67B95" w:rsidP="00D638D4">
            <w:pPr>
              <w:spacing w:after="60"/>
              <w:rPr>
                <w:sz w:val="22"/>
                <w:szCs w:val="22"/>
                <w:lang w:val="en-US"/>
              </w:rPr>
            </w:pPr>
            <w:r w:rsidRPr="00C2517C">
              <w:rPr>
                <w:sz w:val="22"/>
                <w:szCs w:val="22"/>
                <w:lang w:val="en-US"/>
              </w:rPr>
              <w:t xml:space="preserve">*submitted </w:t>
            </w:r>
          </w:p>
        </w:tc>
        <w:tc>
          <w:tcPr>
            <w:tcW w:w="925" w:type="pct"/>
            <w:gridSpan w:val="2"/>
            <w:vAlign w:val="center"/>
          </w:tcPr>
          <w:p w:rsidR="00F67B95" w:rsidRPr="00C2517C" w:rsidRDefault="00F67B95" w:rsidP="00D638D4">
            <w:pPr>
              <w:spacing w:after="60"/>
              <w:rPr>
                <w:sz w:val="22"/>
                <w:szCs w:val="22"/>
                <w:lang w:val="en-US"/>
              </w:rPr>
            </w:pPr>
            <w:r w:rsidRPr="00C2517C">
              <w:rPr>
                <w:sz w:val="22"/>
                <w:szCs w:val="22"/>
                <w:lang w:val="en-US"/>
              </w:rPr>
              <w:t>** defended</w:t>
            </w:r>
          </w:p>
        </w:tc>
      </w:tr>
      <w:tr w:rsidR="00AF3BEB" w:rsidRPr="00C2517C" w:rsidTr="00AF3BEB">
        <w:trPr>
          <w:trHeight w:val="227"/>
          <w:jc w:val="center"/>
        </w:trPr>
        <w:tc>
          <w:tcPr>
            <w:tcW w:w="293" w:type="pct"/>
            <w:vAlign w:val="center"/>
          </w:tcPr>
          <w:p w:rsidR="00F67B95" w:rsidRPr="00C2517C" w:rsidRDefault="001609D3" w:rsidP="00D638D4">
            <w:pPr>
              <w:spacing w:after="60"/>
              <w:rPr>
                <w:sz w:val="22"/>
                <w:szCs w:val="22"/>
                <w:lang w:val="en-US"/>
              </w:rPr>
            </w:pPr>
            <w:r>
              <w:rPr>
                <w:sz w:val="22"/>
                <w:szCs w:val="22"/>
                <w:lang w:val="en-US"/>
              </w:rPr>
              <w:t>1</w:t>
            </w:r>
          </w:p>
        </w:tc>
        <w:tc>
          <w:tcPr>
            <w:tcW w:w="1738" w:type="pct"/>
            <w:gridSpan w:val="3"/>
            <w:vAlign w:val="center"/>
          </w:tcPr>
          <w:p w:rsidR="00F67B95" w:rsidRPr="00C2517C" w:rsidRDefault="001609D3" w:rsidP="00D638D4">
            <w:pPr>
              <w:spacing w:after="60"/>
              <w:rPr>
                <w:sz w:val="22"/>
                <w:szCs w:val="22"/>
                <w:lang w:val="en-US"/>
              </w:rPr>
            </w:pPr>
            <w:r>
              <w:rPr>
                <w:sz w:val="22"/>
                <w:szCs w:val="22"/>
                <w:lang w:val="en-US"/>
              </w:rPr>
              <w:t xml:space="preserve">Thin films of ferromagnetic insulating </w:t>
            </w:r>
            <w:proofErr w:type="spellStart"/>
            <w:r>
              <w:rPr>
                <w:sz w:val="22"/>
                <w:szCs w:val="22"/>
                <w:lang w:val="en-US"/>
              </w:rPr>
              <w:t>oxydes</w:t>
            </w:r>
            <w:proofErr w:type="spellEnd"/>
          </w:p>
        </w:tc>
        <w:tc>
          <w:tcPr>
            <w:tcW w:w="1293" w:type="pct"/>
            <w:gridSpan w:val="4"/>
            <w:vAlign w:val="center"/>
          </w:tcPr>
          <w:p w:rsidR="00F67B95" w:rsidRPr="00C2517C" w:rsidRDefault="001609D3" w:rsidP="00D638D4">
            <w:pPr>
              <w:spacing w:after="60"/>
              <w:rPr>
                <w:sz w:val="22"/>
                <w:szCs w:val="22"/>
                <w:lang w:val="en-US"/>
              </w:rPr>
            </w:pPr>
            <w:r>
              <w:rPr>
                <w:sz w:val="22"/>
                <w:szCs w:val="22"/>
                <w:lang w:val="en-US"/>
              </w:rPr>
              <w:t>Monica Bernal</w:t>
            </w:r>
          </w:p>
        </w:tc>
        <w:tc>
          <w:tcPr>
            <w:tcW w:w="752" w:type="pct"/>
            <w:vAlign w:val="center"/>
          </w:tcPr>
          <w:p w:rsidR="00F67B95" w:rsidRPr="00C2517C" w:rsidRDefault="001609D3" w:rsidP="00D638D4">
            <w:pPr>
              <w:spacing w:after="60"/>
              <w:rPr>
                <w:sz w:val="22"/>
                <w:szCs w:val="22"/>
                <w:lang w:val="en-US"/>
              </w:rPr>
            </w:pPr>
            <w:r>
              <w:rPr>
                <w:sz w:val="22"/>
                <w:szCs w:val="22"/>
                <w:lang w:val="en-US"/>
              </w:rPr>
              <w:t>2017</w:t>
            </w:r>
          </w:p>
        </w:tc>
        <w:tc>
          <w:tcPr>
            <w:tcW w:w="925" w:type="pct"/>
            <w:gridSpan w:val="2"/>
            <w:vAlign w:val="center"/>
          </w:tcPr>
          <w:p w:rsidR="00F67B95" w:rsidRPr="00C2517C" w:rsidRDefault="00F67B95" w:rsidP="00D638D4">
            <w:pPr>
              <w:spacing w:after="60"/>
              <w:rPr>
                <w:sz w:val="22"/>
                <w:szCs w:val="22"/>
                <w:lang w:val="en-US"/>
              </w:rPr>
            </w:pPr>
          </w:p>
        </w:tc>
      </w:tr>
      <w:tr w:rsidR="00F67B95" w:rsidRPr="00C2517C" w:rsidTr="00423718">
        <w:trPr>
          <w:trHeight w:val="227"/>
          <w:jc w:val="center"/>
        </w:trPr>
        <w:tc>
          <w:tcPr>
            <w:tcW w:w="5000" w:type="pct"/>
            <w:gridSpan w:val="11"/>
            <w:vAlign w:val="center"/>
          </w:tcPr>
          <w:p w:rsidR="00F67B95" w:rsidRPr="00C2517C" w:rsidRDefault="00F67B95" w:rsidP="00D638D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F67B95" w:rsidRPr="00C2517C" w:rsidTr="00423718">
        <w:trPr>
          <w:trHeight w:val="227"/>
          <w:jc w:val="center"/>
        </w:trPr>
        <w:tc>
          <w:tcPr>
            <w:tcW w:w="5000" w:type="pct"/>
            <w:gridSpan w:val="11"/>
            <w:vAlign w:val="center"/>
          </w:tcPr>
          <w:p w:rsidR="00F67B95" w:rsidRPr="00C2517C" w:rsidRDefault="00F67B95" w:rsidP="00D638D4">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tc>
      </w:tr>
      <w:tr w:rsidR="00970C41" w:rsidRPr="00C2517C" w:rsidTr="00AF3BEB">
        <w:trPr>
          <w:trHeight w:val="227"/>
          <w:jc w:val="center"/>
        </w:trPr>
        <w:tc>
          <w:tcPr>
            <w:tcW w:w="293" w:type="pct"/>
            <w:vAlign w:val="center"/>
          </w:tcPr>
          <w:p w:rsidR="00970C41" w:rsidRPr="00184A0C" w:rsidRDefault="00970C41" w:rsidP="00970C41">
            <w:pPr>
              <w:spacing w:after="60"/>
              <w:rPr>
                <w:lang w:val="es-ES"/>
              </w:rPr>
            </w:pPr>
            <w:r w:rsidRPr="00184A0C">
              <w:rPr>
                <w:lang w:val="es-ES"/>
              </w:rPr>
              <w:t>1</w:t>
            </w:r>
          </w:p>
        </w:tc>
        <w:tc>
          <w:tcPr>
            <w:tcW w:w="4337" w:type="pct"/>
            <w:gridSpan w:val="9"/>
            <w:vAlign w:val="center"/>
          </w:tcPr>
          <w:p w:rsidR="00970C41" w:rsidRPr="00184A0C" w:rsidRDefault="00970C41" w:rsidP="00970C41">
            <w:pPr>
              <w:spacing w:after="60"/>
              <w:rPr>
                <w:b/>
                <w:lang w:val="en-US"/>
              </w:rPr>
            </w:pPr>
            <w:r w:rsidRPr="0079067C">
              <w:rPr>
                <w:lang w:val="sr-Cyrl-RS"/>
              </w:rPr>
              <w:t xml:space="preserve">M. Bernal-Salamanca, </w:t>
            </w:r>
            <w:r w:rsidRPr="0079067C">
              <w:rPr>
                <w:b/>
                <w:lang w:val="sr-Cyrl-RS"/>
              </w:rPr>
              <w:t>Z. Konstantinović</w:t>
            </w:r>
            <w:r>
              <w:rPr>
                <w:lang w:val="sr-Cyrl-RS"/>
              </w:rPr>
              <w:t xml:space="preserve">, </w:t>
            </w:r>
            <w:r w:rsidRPr="0079067C">
              <w:rPr>
                <w:lang w:val="sr-Cyrl-RS"/>
              </w:rPr>
              <w:t xml:space="preserve">C. Frontera, </w:t>
            </w:r>
            <w:r>
              <w:t xml:space="preserve">V. Fuentes, </w:t>
            </w:r>
            <w:r w:rsidRPr="0079067C">
              <w:rPr>
                <w:lang w:val="sr-Cyrl-RS"/>
              </w:rPr>
              <w:t xml:space="preserve">A. Pomar, </w:t>
            </w:r>
            <w:r>
              <w:rPr>
                <w:lang w:val="sr-Cyrl-RS"/>
              </w:rPr>
              <w:t>Ll. Balcells,</w:t>
            </w:r>
            <w:r w:rsidRPr="0079067C">
              <w:rPr>
                <w:lang w:val="sr-Cyrl-RS"/>
              </w:rPr>
              <w:t xml:space="preserve"> and B. Martínez, </w:t>
            </w:r>
            <w:r>
              <w:rPr>
                <w:lang w:val="sr-Cyrl-RS"/>
              </w:rPr>
              <w:t>„</w:t>
            </w:r>
            <w:r w:rsidRPr="0079067C">
              <w:rPr>
                <w:lang w:val="sr-Cyrl-RS"/>
              </w:rPr>
              <w:t>Formation of Nickel Oxide Nanocuboids in Ferromagnetic La</w:t>
            </w:r>
            <w:r w:rsidRPr="0079067C">
              <w:rPr>
                <w:vertAlign w:val="subscript"/>
                <w:lang w:val="sr-Cyrl-RS"/>
              </w:rPr>
              <w:t>2</w:t>
            </w:r>
            <w:r w:rsidRPr="0079067C">
              <w:rPr>
                <w:lang w:val="sr-Cyrl-RS"/>
              </w:rPr>
              <w:t>Ni</w:t>
            </w:r>
            <w:r w:rsidRPr="0079067C">
              <w:rPr>
                <w:vertAlign w:val="subscript"/>
                <w:lang w:val="sr-Cyrl-RS"/>
              </w:rPr>
              <w:t>1−x</w:t>
            </w:r>
            <w:r w:rsidRPr="0079067C">
              <w:rPr>
                <w:lang w:val="sr-Cyrl-RS"/>
              </w:rPr>
              <w:t>Mn</w:t>
            </w:r>
            <w:r w:rsidRPr="0079067C">
              <w:rPr>
                <w:vertAlign w:val="subscript"/>
                <w:lang w:val="sr-Cyrl-RS"/>
              </w:rPr>
              <w:t>1+x</w:t>
            </w:r>
            <w:r w:rsidRPr="0079067C">
              <w:rPr>
                <w:lang w:val="sr-Cyrl-RS"/>
              </w:rPr>
              <w:t>O</w:t>
            </w:r>
            <w:r w:rsidRPr="0079067C">
              <w:rPr>
                <w:vertAlign w:val="subscript"/>
                <w:lang w:val="sr-Cyrl-RS"/>
              </w:rPr>
              <w:t>6</w:t>
            </w:r>
            <w:r>
              <w:rPr>
                <w:lang w:val="sr-Cyrl-RS"/>
              </w:rPr>
              <w:t>“</w:t>
            </w:r>
            <w:r w:rsidRPr="0079067C">
              <w:rPr>
                <w:lang w:val="sr-Cyrl-RS"/>
              </w:rPr>
              <w:t xml:space="preserve">, </w:t>
            </w:r>
            <w:r w:rsidRPr="002014BE">
              <w:rPr>
                <w:lang w:val="en-US"/>
              </w:rPr>
              <w:t>Nanomaterials</w:t>
            </w:r>
            <w:r w:rsidRPr="0079067C">
              <w:rPr>
                <w:lang w:val="sr-Cyrl-RS"/>
              </w:rPr>
              <w:t xml:space="preserve"> </w:t>
            </w:r>
            <w:r w:rsidRPr="008E0805">
              <w:rPr>
                <w:lang w:val="sr-Cyrl-RS"/>
              </w:rPr>
              <w:t>11</w:t>
            </w:r>
            <w:r w:rsidRPr="0079067C">
              <w:rPr>
                <w:lang w:val="sr-Cyrl-RS"/>
              </w:rPr>
              <w:t xml:space="preserve">, </w:t>
            </w:r>
            <w:r w:rsidRPr="00CC175C">
              <w:rPr>
                <w:lang w:val="sr-Cyrl-RS"/>
              </w:rPr>
              <w:t xml:space="preserve">804 </w:t>
            </w:r>
            <w:r w:rsidRPr="0079067C">
              <w:rPr>
                <w:lang w:val="sr-Cyrl-RS"/>
              </w:rPr>
              <w:t>(20</w:t>
            </w:r>
            <w:r w:rsidRPr="00CC175C">
              <w:rPr>
                <w:lang w:val="sr-Cyrl-RS"/>
              </w:rPr>
              <w:t>21</w:t>
            </w:r>
            <w:r w:rsidRPr="00184A0C">
              <w:rPr>
                <w:lang w:val="en-US"/>
              </w:rPr>
              <w:t>)</w:t>
            </w:r>
          </w:p>
        </w:tc>
        <w:tc>
          <w:tcPr>
            <w:tcW w:w="370" w:type="pct"/>
            <w:vAlign w:val="center"/>
          </w:tcPr>
          <w:p w:rsidR="00970C41" w:rsidRPr="00184A0C" w:rsidRDefault="00970C41" w:rsidP="00970C41">
            <w:pPr>
              <w:spacing w:after="60"/>
              <w:rPr>
                <w:lang w:val="es-ES"/>
              </w:rPr>
            </w:pPr>
            <w:r>
              <w:rPr>
                <w:lang w:val="es-ES"/>
              </w:rPr>
              <w:t>M21</w:t>
            </w:r>
          </w:p>
        </w:tc>
      </w:tr>
      <w:tr w:rsidR="00970C41" w:rsidRPr="00C2517C" w:rsidTr="00AF3BEB">
        <w:trPr>
          <w:trHeight w:val="227"/>
          <w:jc w:val="center"/>
        </w:trPr>
        <w:tc>
          <w:tcPr>
            <w:tcW w:w="293" w:type="pct"/>
            <w:vAlign w:val="center"/>
          </w:tcPr>
          <w:p w:rsidR="00970C41" w:rsidRPr="00184A0C" w:rsidRDefault="00970C41" w:rsidP="00970C41">
            <w:pPr>
              <w:spacing w:after="60"/>
              <w:rPr>
                <w:lang w:val="es-ES"/>
              </w:rPr>
            </w:pPr>
            <w:r>
              <w:rPr>
                <w:lang w:val="es-ES"/>
              </w:rPr>
              <w:t>2</w:t>
            </w:r>
          </w:p>
        </w:tc>
        <w:tc>
          <w:tcPr>
            <w:tcW w:w="4337" w:type="pct"/>
            <w:gridSpan w:val="9"/>
            <w:vAlign w:val="center"/>
          </w:tcPr>
          <w:p w:rsidR="00970C41" w:rsidRPr="00A22864" w:rsidRDefault="00970C41" w:rsidP="00970C41">
            <w:pPr>
              <w:spacing w:after="60"/>
              <w:rPr>
                <w:b/>
                <w:lang w:val="sr-Cyrl-CS"/>
              </w:rPr>
            </w:pPr>
            <w:r>
              <w:t>J</w:t>
            </w:r>
            <w:r w:rsidRPr="00DD12A2">
              <w:rPr>
                <w:lang w:val="sr-Cyrl-RS"/>
              </w:rPr>
              <w:t xml:space="preserve">. Labra-Muñoz, </w:t>
            </w:r>
            <w:r w:rsidRPr="00DD12A2">
              <w:rPr>
                <w:b/>
                <w:lang w:val="sr-Cyrl-RS"/>
              </w:rPr>
              <w:t>Z. Konstantinović</w:t>
            </w:r>
            <w:r w:rsidRPr="00DD12A2">
              <w:rPr>
                <w:lang w:val="sr-Cyrl-RS"/>
              </w:rPr>
              <w:t>, Ll. Balcells, A. Pomar, H. S. J. van der Zant and D. Dulic</w:t>
            </w:r>
            <w:r w:rsidRPr="00DD12A2">
              <w:rPr>
                <w:lang w:val="en-US"/>
              </w:rPr>
              <w:t xml:space="preserve">, </w:t>
            </w:r>
            <w:r>
              <w:rPr>
                <w:lang w:val="sr-Cyrl-RS"/>
              </w:rPr>
              <w:t>„</w:t>
            </w:r>
            <w:r w:rsidRPr="00DD12A2">
              <w:rPr>
                <w:lang w:val="en-US"/>
              </w:rPr>
              <w:t xml:space="preserve">Trapping and Electrical Characterization of Single Core/Shell Iron-Based Nanoparticles in Self-Aligned </w:t>
            </w:r>
            <w:proofErr w:type="spellStart"/>
            <w:r w:rsidRPr="00DD12A2">
              <w:rPr>
                <w:lang w:val="en-US"/>
              </w:rPr>
              <w:t>Nanogaps</w:t>
            </w:r>
            <w:proofErr w:type="spellEnd"/>
            <w:r>
              <w:rPr>
                <w:lang w:val="sr-Cyrl-RS"/>
              </w:rPr>
              <w:t>“</w:t>
            </w:r>
            <w:r w:rsidRPr="00DD12A2">
              <w:rPr>
                <w:lang w:val="en-US"/>
              </w:rPr>
              <w:t>, Appl. Phys. Lett. 115, 063104 (2019)</w:t>
            </w:r>
          </w:p>
        </w:tc>
        <w:tc>
          <w:tcPr>
            <w:tcW w:w="370" w:type="pct"/>
            <w:vAlign w:val="center"/>
          </w:tcPr>
          <w:p w:rsidR="00970C41" w:rsidRPr="00184A0C" w:rsidRDefault="00970C41" w:rsidP="00970C41">
            <w:pPr>
              <w:spacing w:after="60"/>
              <w:rPr>
                <w:lang w:val="es-ES"/>
              </w:rPr>
            </w:pPr>
            <w:r>
              <w:rPr>
                <w:lang w:val="es-ES"/>
              </w:rPr>
              <w:t>M21</w:t>
            </w:r>
          </w:p>
        </w:tc>
      </w:tr>
      <w:tr w:rsidR="00970C41" w:rsidRPr="00C2517C" w:rsidTr="00AF3BEB">
        <w:trPr>
          <w:trHeight w:val="227"/>
          <w:jc w:val="center"/>
        </w:trPr>
        <w:tc>
          <w:tcPr>
            <w:tcW w:w="293" w:type="pct"/>
            <w:vAlign w:val="center"/>
          </w:tcPr>
          <w:p w:rsidR="00970C41" w:rsidRPr="00184A0C" w:rsidRDefault="00970C41" w:rsidP="00970C41">
            <w:pPr>
              <w:spacing w:after="60"/>
              <w:rPr>
                <w:lang w:val="es-ES"/>
              </w:rPr>
            </w:pPr>
            <w:r>
              <w:rPr>
                <w:lang w:val="es-ES"/>
              </w:rPr>
              <w:t>3</w:t>
            </w:r>
          </w:p>
        </w:tc>
        <w:tc>
          <w:tcPr>
            <w:tcW w:w="4337" w:type="pct"/>
            <w:gridSpan w:val="9"/>
            <w:vAlign w:val="center"/>
          </w:tcPr>
          <w:p w:rsidR="00970C41" w:rsidRPr="00A22864" w:rsidRDefault="00970C41" w:rsidP="00970C41">
            <w:pPr>
              <w:spacing w:after="60"/>
              <w:rPr>
                <w:b/>
                <w:lang w:val="sr-Cyrl-CS"/>
              </w:rPr>
            </w:pPr>
            <w:r w:rsidRPr="00083402">
              <w:t xml:space="preserve">A. Pomar, J. Santiso, F. Sandiumenge, J. Roqueta, B. Bozzo, C. Frontera, Ll. Balcells, B. Martínez, </w:t>
            </w:r>
            <w:r w:rsidRPr="00083402">
              <w:rPr>
                <w:b/>
              </w:rPr>
              <w:t>Z. Konstantinovi</w:t>
            </w:r>
            <w:r w:rsidRPr="0087088B">
              <w:rPr>
                <w:b/>
                <w:lang w:val="sr-Cyrl-RS"/>
              </w:rPr>
              <w:t>ć</w:t>
            </w:r>
            <w:r w:rsidRPr="00083402">
              <w:rPr>
                <w:b/>
                <w:lang w:val="sr-Cyrl-RS"/>
              </w:rPr>
              <w:t xml:space="preserve"> „</w:t>
            </w:r>
            <w:r w:rsidRPr="00083402">
              <w:t>Growth kinetics engineered magnetoresistance re</w:t>
            </w:r>
            <w:r>
              <w:t xml:space="preserve">sponse in </w:t>
            </w:r>
            <w:r w:rsidRPr="00C446DF">
              <w:t>La</w:t>
            </w:r>
            <w:r w:rsidRPr="00C446DF">
              <w:rPr>
                <w:vertAlign w:val="subscript"/>
              </w:rPr>
              <w:t>2/3</w:t>
            </w:r>
            <w:r w:rsidRPr="00C446DF">
              <w:t>Sr</w:t>
            </w:r>
            <w:r w:rsidRPr="00C446DF">
              <w:rPr>
                <w:vertAlign w:val="subscript"/>
              </w:rPr>
              <w:t>1/3</w:t>
            </w:r>
            <w:r w:rsidRPr="00C446DF">
              <w:t>MnO</w:t>
            </w:r>
            <w:r w:rsidRPr="00C446DF">
              <w:rPr>
                <w:vertAlign w:val="subscript"/>
              </w:rPr>
              <w:t>3</w:t>
            </w:r>
            <w:r w:rsidRPr="00C446DF">
              <w:t xml:space="preserve"> </w:t>
            </w:r>
            <w:r w:rsidRPr="00083402">
              <w:t>thin films</w:t>
            </w:r>
            <w:r w:rsidRPr="00083402">
              <w:rPr>
                <w:lang w:val="sr-Cyrl-RS"/>
              </w:rPr>
              <w:t xml:space="preserve">“, </w:t>
            </w:r>
            <w:r w:rsidRPr="00083402">
              <w:t xml:space="preserve">Applied Physics Letters </w:t>
            </w:r>
            <w:r w:rsidRPr="008E0805">
              <w:t>104</w:t>
            </w:r>
            <w:r w:rsidRPr="00083402">
              <w:t>, 152406 (2014)</w:t>
            </w:r>
          </w:p>
        </w:tc>
        <w:tc>
          <w:tcPr>
            <w:tcW w:w="370" w:type="pct"/>
            <w:vAlign w:val="center"/>
          </w:tcPr>
          <w:p w:rsidR="00970C41" w:rsidRPr="00184A0C" w:rsidRDefault="00970C41" w:rsidP="00970C41">
            <w:pPr>
              <w:spacing w:after="60"/>
              <w:rPr>
                <w:lang w:val="es-ES"/>
              </w:rPr>
            </w:pPr>
            <w:r>
              <w:rPr>
                <w:lang w:val="es-ES"/>
              </w:rPr>
              <w:t>M21</w:t>
            </w:r>
          </w:p>
        </w:tc>
      </w:tr>
      <w:tr w:rsidR="00970C41" w:rsidRPr="00C2517C" w:rsidTr="00AF3BEB">
        <w:trPr>
          <w:trHeight w:val="227"/>
          <w:jc w:val="center"/>
        </w:trPr>
        <w:tc>
          <w:tcPr>
            <w:tcW w:w="293" w:type="pct"/>
            <w:vAlign w:val="center"/>
          </w:tcPr>
          <w:p w:rsidR="00970C41" w:rsidRPr="00184A0C" w:rsidRDefault="00970C41" w:rsidP="00970C41">
            <w:pPr>
              <w:spacing w:after="60"/>
              <w:rPr>
                <w:lang w:val="es-ES"/>
              </w:rPr>
            </w:pPr>
            <w:r>
              <w:rPr>
                <w:lang w:val="es-ES"/>
              </w:rPr>
              <w:t>4</w:t>
            </w:r>
          </w:p>
        </w:tc>
        <w:tc>
          <w:tcPr>
            <w:tcW w:w="4337" w:type="pct"/>
            <w:gridSpan w:val="9"/>
            <w:vAlign w:val="center"/>
          </w:tcPr>
          <w:p w:rsidR="00970C41" w:rsidRPr="00A22864" w:rsidRDefault="00970C41" w:rsidP="00970C41">
            <w:pPr>
              <w:spacing w:after="60"/>
              <w:rPr>
                <w:b/>
                <w:lang w:val="sr-Cyrl-CS"/>
              </w:rPr>
            </w:pPr>
            <w:r w:rsidRPr="00083402">
              <w:rPr>
                <w:b/>
                <w:lang w:val="sr-Cyrl-RS"/>
              </w:rPr>
              <w:t>Z. Konstantinovi</w:t>
            </w:r>
            <w:r w:rsidRPr="0087088B">
              <w:rPr>
                <w:b/>
                <w:lang w:val="sr-Cyrl-RS"/>
              </w:rPr>
              <w:t>ć</w:t>
            </w:r>
            <w:r w:rsidRPr="00083402">
              <w:rPr>
                <w:lang w:val="sr-Cyrl-RS"/>
              </w:rPr>
              <w:t xml:space="preserve">, F. Sandiumenge, J. Santiso, Ll. Balcells, B. Martínez „Self-assembled pit arrays as template for the integration of Au nanocrystals in oxide surfaces“ Nanoscale </w:t>
            </w:r>
            <w:r w:rsidRPr="00083402">
              <w:rPr>
                <w:lang w:val="en-US"/>
              </w:rPr>
              <w:t>5</w:t>
            </w:r>
            <w:r w:rsidRPr="00083402">
              <w:rPr>
                <w:lang w:val="sr-Cyrl-RS"/>
              </w:rPr>
              <w:t>, 1001 (2013)</w:t>
            </w:r>
          </w:p>
        </w:tc>
        <w:tc>
          <w:tcPr>
            <w:tcW w:w="370" w:type="pct"/>
            <w:vAlign w:val="center"/>
          </w:tcPr>
          <w:p w:rsidR="00970C41" w:rsidRPr="00184A0C" w:rsidRDefault="00970C41" w:rsidP="00970C41">
            <w:pPr>
              <w:spacing w:after="60"/>
              <w:rPr>
                <w:lang w:val="es-ES"/>
              </w:rPr>
            </w:pPr>
            <w:r>
              <w:rPr>
                <w:lang w:val="es-ES"/>
              </w:rPr>
              <w:t>M21a</w:t>
            </w:r>
          </w:p>
        </w:tc>
      </w:tr>
      <w:tr w:rsidR="00970C41" w:rsidRPr="00C2517C" w:rsidTr="00AF3BEB">
        <w:trPr>
          <w:trHeight w:val="227"/>
          <w:jc w:val="center"/>
        </w:trPr>
        <w:tc>
          <w:tcPr>
            <w:tcW w:w="293" w:type="pct"/>
            <w:vAlign w:val="center"/>
          </w:tcPr>
          <w:p w:rsidR="00970C41" w:rsidRPr="00184A0C" w:rsidRDefault="00970C41" w:rsidP="00970C41">
            <w:pPr>
              <w:spacing w:after="60"/>
              <w:rPr>
                <w:lang w:val="es-ES"/>
              </w:rPr>
            </w:pPr>
            <w:r w:rsidRPr="00184A0C">
              <w:rPr>
                <w:lang w:val="es-ES"/>
              </w:rPr>
              <w:t>5</w:t>
            </w:r>
          </w:p>
        </w:tc>
        <w:tc>
          <w:tcPr>
            <w:tcW w:w="4337" w:type="pct"/>
            <w:gridSpan w:val="9"/>
            <w:vAlign w:val="center"/>
          </w:tcPr>
          <w:p w:rsidR="00970C41" w:rsidRPr="00A22864" w:rsidRDefault="00970C41" w:rsidP="00970C41">
            <w:pPr>
              <w:spacing w:after="60"/>
              <w:rPr>
                <w:b/>
                <w:lang w:val="sr-Cyrl-CS"/>
              </w:rPr>
            </w:pPr>
            <w:r w:rsidRPr="00083402">
              <w:rPr>
                <w:b/>
                <w:lang w:val="sr-Cyrl-RS"/>
              </w:rPr>
              <w:t>Z. Konstantinovi</w:t>
            </w:r>
            <w:r w:rsidRPr="0087088B">
              <w:rPr>
                <w:b/>
                <w:lang w:val="sr-Cyrl-RS"/>
              </w:rPr>
              <w:t>ć</w:t>
            </w:r>
            <w:r w:rsidRPr="00083402">
              <w:rPr>
                <w:b/>
                <w:lang w:val="sr-Cyrl-RS"/>
              </w:rPr>
              <w:t>,</w:t>
            </w:r>
            <w:r w:rsidRPr="00083402">
              <w:rPr>
                <w:lang w:val="sr-Cyrl-RS"/>
              </w:rPr>
              <w:t xml:space="preserve"> J. Santiso, Ll. Balcells, B. Martínez „Strain-driven self-assembled network of antidots in complex oxide </w:t>
            </w:r>
            <w:r w:rsidR="00AF3BEB">
              <w:rPr>
                <w:lang w:val="sr-Cyrl-RS"/>
              </w:rPr>
              <w:t>thin films“ Small 5, 265 (2009)</w:t>
            </w:r>
          </w:p>
        </w:tc>
        <w:tc>
          <w:tcPr>
            <w:tcW w:w="370" w:type="pct"/>
            <w:vAlign w:val="center"/>
          </w:tcPr>
          <w:p w:rsidR="00970C41" w:rsidRPr="00184A0C" w:rsidRDefault="00970C41" w:rsidP="00970C41">
            <w:pPr>
              <w:spacing w:after="60"/>
              <w:rPr>
                <w:lang w:val="es-ES"/>
              </w:rPr>
            </w:pPr>
            <w:r>
              <w:rPr>
                <w:lang w:val="es-ES"/>
              </w:rPr>
              <w:t>M21a</w:t>
            </w:r>
          </w:p>
        </w:tc>
      </w:tr>
      <w:tr w:rsidR="00F67B95" w:rsidRPr="00C2517C" w:rsidTr="00423718">
        <w:trPr>
          <w:trHeight w:val="227"/>
          <w:jc w:val="center"/>
        </w:trPr>
        <w:tc>
          <w:tcPr>
            <w:tcW w:w="5000" w:type="pct"/>
            <w:gridSpan w:val="11"/>
            <w:vAlign w:val="center"/>
          </w:tcPr>
          <w:p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F67B95" w:rsidRPr="00C2517C" w:rsidTr="00423718">
        <w:trPr>
          <w:trHeight w:val="227"/>
          <w:jc w:val="center"/>
        </w:trPr>
        <w:tc>
          <w:tcPr>
            <w:tcW w:w="5000" w:type="pct"/>
            <w:gridSpan w:val="11"/>
            <w:vAlign w:val="center"/>
          </w:tcPr>
          <w:p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F67B95" w:rsidRPr="00C2517C" w:rsidTr="00AF3BEB">
        <w:trPr>
          <w:trHeight w:val="227"/>
          <w:jc w:val="center"/>
        </w:trPr>
        <w:tc>
          <w:tcPr>
            <w:tcW w:w="2523" w:type="pct"/>
            <w:gridSpan w:val="5"/>
          </w:tcPr>
          <w:p w:rsidR="00F67B95" w:rsidRPr="00C2517C" w:rsidRDefault="00F67B95" w:rsidP="00D638D4">
            <w:pPr>
              <w:rPr>
                <w:sz w:val="22"/>
                <w:szCs w:val="22"/>
                <w:lang w:val="en-US"/>
              </w:rPr>
            </w:pPr>
            <w:r w:rsidRPr="00C2517C">
              <w:rPr>
                <w:sz w:val="22"/>
                <w:szCs w:val="22"/>
                <w:lang w:val="en-US"/>
              </w:rPr>
              <w:t>Total number of citations, without self citations</w:t>
            </w:r>
          </w:p>
        </w:tc>
        <w:tc>
          <w:tcPr>
            <w:tcW w:w="2477" w:type="pct"/>
            <w:gridSpan w:val="6"/>
            <w:vAlign w:val="center"/>
          </w:tcPr>
          <w:p w:rsidR="00F67B95" w:rsidRPr="00C2517C" w:rsidRDefault="00AF3BEB" w:rsidP="00D638D4">
            <w:pPr>
              <w:spacing w:after="60"/>
              <w:rPr>
                <w:b/>
                <w:sz w:val="22"/>
                <w:szCs w:val="22"/>
                <w:lang w:val="en-US"/>
              </w:rPr>
            </w:pPr>
            <w:r>
              <w:rPr>
                <w:b/>
                <w:sz w:val="22"/>
                <w:szCs w:val="22"/>
                <w:lang w:val="en-US"/>
              </w:rPr>
              <w:t>&gt;</w:t>
            </w:r>
            <w:r w:rsidRPr="00AF3BEB">
              <w:rPr>
                <w:sz w:val="22"/>
                <w:szCs w:val="22"/>
                <w:lang w:val="en-US"/>
              </w:rPr>
              <w:t>1300</w:t>
            </w:r>
          </w:p>
        </w:tc>
      </w:tr>
      <w:tr w:rsidR="00F67B95" w:rsidRPr="00C2517C" w:rsidTr="00AF3BEB">
        <w:trPr>
          <w:trHeight w:val="227"/>
          <w:jc w:val="center"/>
        </w:trPr>
        <w:tc>
          <w:tcPr>
            <w:tcW w:w="2523" w:type="pct"/>
            <w:gridSpan w:val="5"/>
          </w:tcPr>
          <w:p w:rsidR="00F67B95" w:rsidRPr="00C2517C" w:rsidRDefault="00F67B95" w:rsidP="00D638D4">
            <w:pPr>
              <w:rPr>
                <w:sz w:val="22"/>
                <w:szCs w:val="22"/>
                <w:lang w:val="en-US"/>
              </w:rPr>
            </w:pPr>
            <w:r w:rsidRPr="00C2517C">
              <w:rPr>
                <w:sz w:val="22"/>
                <w:szCs w:val="22"/>
                <w:lang w:val="en-US"/>
              </w:rPr>
              <w:t>Total number of papers on the SCI (or SSCI) list</w:t>
            </w:r>
          </w:p>
        </w:tc>
        <w:tc>
          <w:tcPr>
            <w:tcW w:w="2477" w:type="pct"/>
            <w:gridSpan w:val="6"/>
            <w:vAlign w:val="center"/>
          </w:tcPr>
          <w:p w:rsidR="00F67B95" w:rsidRPr="00AF3BEB" w:rsidRDefault="00AF3BEB" w:rsidP="00D638D4">
            <w:pPr>
              <w:spacing w:after="60"/>
              <w:rPr>
                <w:sz w:val="22"/>
                <w:szCs w:val="22"/>
                <w:lang w:val="en-US"/>
              </w:rPr>
            </w:pPr>
            <w:r w:rsidRPr="00AF3BEB">
              <w:rPr>
                <w:sz w:val="22"/>
                <w:szCs w:val="22"/>
                <w:lang w:val="en-US"/>
              </w:rPr>
              <w:t>74</w:t>
            </w:r>
          </w:p>
        </w:tc>
      </w:tr>
      <w:tr w:rsidR="00F67B95" w:rsidRPr="00C2517C" w:rsidTr="00AF3BEB">
        <w:trPr>
          <w:trHeight w:val="227"/>
          <w:jc w:val="center"/>
        </w:trPr>
        <w:tc>
          <w:tcPr>
            <w:tcW w:w="2523" w:type="pct"/>
            <w:gridSpan w:val="5"/>
          </w:tcPr>
          <w:p w:rsidR="00F67B95" w:rsidRPr="00C2517C" w:rsidRDefault="00F67B95" w:rsidP="00D638D4">
            <w:pPr>
              <w:rPr>
                <w:sz w:val="22"/>
                <w:szCs w:val="22"/>
                <w:lang w:val="en-US"/>
              </w:rPr>
            </w:pPr>
            <w:r w:rsidRPr="00C2517C">
              <w:rPr>
                <w:sz w:val="22"/>
                <w:szCs w:val="22"/>
                <w:lang w:val="en-US"/>
              </w:rPr>
              <w:t>Current participation in projects</w:t>
            </w:r>
          </w:p>
        </w:tc>
        <w:tc>
          <w:tcPr>
            <w:tcW w:w="625" w:type="pct"/>
            <w:gridSpan w:val="2"/>
            <w:vAlign w:val="center"/>
          </w:tcPr>
          <w:p w:rsidR="00F67B95" w:rsidRPr="00C2517C" w:rsidRDefault="00F67B95" w:rsidP="00D638D4">
            <w:pPr>
              <w:spacing w:after="60"/>
              <w:rPr>
                <w:b/>
                <w:sz w:val="22"/>
                <w:szCs w:val="22"/>
                <w:lang w:val="en-US"/>
              </w:rPr>
            </w:pPr>
            <w:r w:rsidRPr="00C2517C">
              <w:rPr>
                <w:sz w:val="22"/>
                <w:szCs w:val="22"/>
                <w:lang w:val="en-US"/>
              </w:rPr>
              <w:t xml:space="preserve">Domestic </w:t>
            </w:r>
          </w:p>
        </w:tc>
        <w:tc>
          <w:tcPr>
            <w:tcW w:w="1852" w:type="pct"/>
            <w:gridSpan w:val="4"/>
            <w:vAlign w:val="center"/>
          </w:tcPr>
          <w:p w:rsidR="00F67B95" w:rsidRPr="00C2517C" w:rsidRDefault="00AF3BEB" w:rsidP="00D638D4">
            <w:pPr>
              <w:spacing w:after="60"/>
              <w:rPr>
                <w:b/>
                <w:sz w:val="22"/>
                <w:szCs w:val="22"/>
                <w:lang w:val="en-US"/>
              </w:rPr>
            </w:pPr>
            <w:r w:rsidRPr="00C2517C">
              <w:rPr>
                <w:sz w:val="22"/>
                <w:szCs w:val="22"/>
                <w:lang w:val="en-US"/>
              </w:rPr>
              <w:t>I</w:t>
            </w:r>
            <w:r w:rsidR="00F67B95" w:rsidRPr="00C2517C">
              <w:rPr>
                <w:sz w:val="22"/>
                <w:szCs w:val="22"/>
                <w:lang w:val="en-US"/>
              </w:rPr>
              <w:t>nternational</w:t>
            </w:r>
            <w:r>
              <w:rPr>
                <w:sz w:val="22"/>
                <w:szCs w:val="22"/>
                <w:lang w:val="en-US"/>
              </w:rPr>
              <w:t xml:space="preserve"> 1</w:t>
            </w:r>
          </w:p>
        </w:tc>
      </w:tr>
      <w:tr w:rsidR="00AF3BEB" w:rsidRPr="00C2517C" w:rsidTr="00AF3BEB">
        <w:trPr>
          <w:trHeight w:val="227"/>
          <w:jc w:val="center"/>
        </w:trPr>
        <w:tc>
          <w:tcPr>
            <w:tcW w:w="2523" w:type="pct"/>
            <w:gridSpan w:val="5"/>
          </w:tcPr>
          <w:p w:rsidR="00AF3BEB" w:rsidRPr="00C2517C" w:rsidRDefault="00AF3BEB" w:rsidP="00AF3BEB">
            <w:pPr>
              <w:rPr>
                <w:sz w:val="22"/>
                <w:szCs w:val="22"/>
                <w:lang w:val="en-US"/>
              </w:rPr>
            </w:pPr>
            <w:r w:rsidRPr="00C2517C">
              <w:rPr>
                <w:sz w:val="22"/>
                <w:szCs w:val="22"/>
                <w:lang w:val="en-US"/>
              </w:rPr>
              <w:t xml:space="preserve">Specialization </w:t>
            </w:r>
          </w:p>
        </w:tc>
        <w:tc>
          <w:tcPr>
            <w:tcW w:w="2477" w:type="pct"/>
            <w:gridSpan w:val="6"/>
            <w:vAlign w:val="center"/>
          </w:tcPr>
          <w:p w:rsidR="00AF3BEB" w:rsidRPr="00901116" w:rsidRDefault="00AF3BEB" w:rsidP="00AF3BEB">
            <w:pPr>
              <w:spacing w:after="60"/>
              <w:rPr>
                <w:lang w:val="fr-FR"/>
              </w:rPr>
            </w:pPr>
            <w:r>
              <w:rPr>
                <w:lang w:val="sr-Cyrl-RS"/>
              </w:rPr>
              <w:t xml:space="preserve">2000-2003: </w:t>
            </w:r>
            <w:r w:rsidR="00901116" w:rsidRPr="00901116">
              <w:rPr>
                <w:lang w:val="fr-FR"/>
              </w:rPr>
              <w:t>Commissariat à l’</w:t>
            </w:r>
            <w:r w:rsidR="00901116">
              <w:rPr>
                <w:lang w:val="fr-FR"/>
              </w:rPr>
              <w:t>é</w:t>
            </w:r>
            <w:r w:rsidR="00901116" w:rsidRPr="00901116">
              <w:rPr>
                <w:lang w:val="fr-FR"/>
              </w:rPr>
              <w:t>nergie atomique et aux énergies alt</w:t>
            </w:r>
            <w:r w:rsidR="00901116">
              <w:rPr>
                <w:lang w:val="fr-FR"/>
              </w:rPr>
              <w:t xml:space="preserve">ernatives, France </w:t>
            </w:r>
            <w:r w:rsidR="00901116" w:rsidRPr="00901116">
              <w:rPr>
                <w:lang w:val="fr-FR"/>
              </w:rPr>
              <w:t xml:space="preserve"> </w:t>
            </w:r>
          </w:p>
          <w:p w:rsidR="00AF3BEB" w:rsidRPr="00901116" w:rsidRDefault="00AF3BEB" w:rsidP="00AF3BEB">
            <w:pPr>
              <w:spacing w:after="60"/>
              <w:rPr>
                <w:lang w:val="en-US"/>
              </w:rPr>
            </w:pPr>
            <w:r>
              <w:rPr>
                <w:lang w:val="sr-Cyrl-RS"/>
              </w:rPr>
              <w:t xml:space="preserve">2003-2006: </w:t>
            </w:r>
            <w:r w:rsidR="00901116" w:rsidRPr="00901116">
              <w:rPr>
                <w:lang w:val="en-US"/>
              </w:rPr>
              <w:t>University of Barcelona, Spain</w:t>
            </w:r>
          </w:p>
          <w:p w:rsidR="00AF3BEB" w:rsidRPr="00901116" w:rsidRDefault="00AF3BEB" w:rsidP="00901116">
            <w:pPr>
              <w:spacing w:after="60"/>
              <w:rPr>
                <w:lang w:val="en-US"/>
              </w:rPr>
            </w:pPr>
            <w:r>
              <w:rPr>
                <w:lang w:val="sr-Cyrl-RS"/>
              </w:rPr>
              <w:t xml:space="preserve">2007-2013: </w:t>
            </w:r>
            <w:r w:rsidR="00901116" w:rsidRPr="00901116">
              <w:rPr>
                <w:lang w:val="en-US"/>
              </w:rPr>
              <w:t>I</w:t>
            </w:r>
            <w:r w:rsidR="00901116">
              <w:rPr>
                <w:lang w:val="en-US"/>
              </w:rPr>
              <w:t>nstitute of Material Science Barcelona</w:t>
            </w:r>
          </w:p>
        </w:tc>
      </w:tr>
      <w:tr w:rsidR="00AF3BEB" w:rsidRPr="00C2517C" w:rsidTr="00AF3BEB">
        <w:trPr>
          <w:trHeight w:val="227"/>
          <w:jc w:val="center"/>
        </w:trPr>
        <w:tc>
          <w:tcPr>
            <w:tcW w:w="2523" w:type="pct"/>
            <w:gridSpan w:val="5"/>
          </w:tcPr>
          <w:p w:rsidR="00AF3BEB" w:rsidRPr="00C2517C" w:rsidRDefault="00AF3BEB" w:rsidP="00AF3BEB">
            <w:pPr>
              <w:rPr>
                <w:lang w:val="en-US"/>
              </w:rPr>
            </w:pPr>
            <w:r w:rsidRPr="00C2517C">
              <w:rPr>
                <w:lang w:val="en-US"/>
              </w:rPr>
              <w:lastRenderedPageBreak/>
              <w:t>Other information you consider to be important</w:t>
            </w:r>
          </w:p>
        </w:tc>
        <w:tc>
          <w:tcPr>
            <w:tcW w:w="2477" w:type="pct"/>
            <w:gridSpan w:val="6"/>
            <w:vAlign w:val="center"/>
          </w:tcPr>
          <w:p w:rsidR="00AF3BEB" w:rsidRPr="00AF3BEB" w:rsidRDefault="00AF3BEB" w:rsidP="00AF3BEB">
            <w:pPr>
              <w:spacing w:after="60"/>
              <w:rPr>
                <w:sz w:val="22"/>
                <w:szCs w:val="22"/>
                <w:lang w:val="en-US"/>
              </w:rPr>
            </w:pPr>
            <w:r w:rsidRPr="00AF3BEB">
              <w:rPr>
                <w:sz w:val="22"/>
                <w:szCs w:val="22"/>
                <w:lang w:val="en-US"/>
              </w:rPr>
              <w:t>H=19</w:t>
            </w:r>
          </w:p>
        </w:tc>
      </w:tr>
    </w:tbl>
    <w:p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B8"/>
    <w:rsid w:val="00007D95"/>
    <w:rsid w:val="00012ADB"/>
    <w:rsid w:val="000218BF"/>
    <w:rsid w:val="00035FBE"/>
    <w:rsid w:val="00036F09"/>
    <w:rsid w:val="000D5D18"/>
    <w:rsid w:val="001609D3"/>
    <w:rsid w:val="00184A0C"/>
    <w:rsid w:val="001854F1"/>
    <w:rsid w:val="002450FB"/>
    <w:rsid w:val="003957D1"/>
    <w:rsid w:val="00423718"/>
    <w:rsid w:val="006228ED"/>
    <w:rsid w:val="00647449"/>
    <w:rsid w:val="006D5912"/>
    <w:rsid w:val="006E267B"/>
    <w:rsid w:val="007579CE"/>
    <w:rsid w:val="007A15FF"/>
    <w:rsid w:val="007B0E78"/>
    <w:rsid w:val="007C3CB8"/>
    <w:rsid w:val="007E366B"/>
    <w:rsid w:val="00872DBA"/>
    <w:rsid w:val="00901116"/>
    <w:rsid w:val="009600CE"/>
    <w:rsid w:val="00970C41"/>
    <w:rsid w:val="00993952"/>
    <w:rsid w:val="009F66FF"/>
    <w:rsid w:val="00AA300C"/>
    <w:rsid w:val="00AD5AAF"/>
    <w:rsid w:val="00AF3BEB"/>
    <w:rsid w:val="00E71562"/>
    <w:rsid w:val="00F131D6"/>
    <w:rsid w:val="00F435FA"/>
    <w:rsid w:val="00F67B95"/>
    <w:rsid w:val="00F915E6"/>
    <w:rsid w:val="00FC04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90D3B14-4199-408D-9A2C-4BC602DC3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64665-2215-4566-8297-C5FB3F420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912</Words>
  <Characters>5022</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zk</cp:lastModifiedBy>
  <cp:revision>2</cp:revision>
  <dcterms:created xsi:type="dcterms:W3CDTF">2021-05-04T16:48:00Z</dcterms:created>
  <dcterms:modified xsi:type="dcterms:W3CDTF">2021-05-04T16:48:00Z</dcterms:modified>
</cp:coreProperties>
</file>